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0899" w14:textId="3C3C37A7" w:rsidR="00DE2861" w:rsidRPr="000F6F02" w:rsidRDefault="00DE2861" w:rsidP="00DE2861">
      <w:pPr>
        <w:outlineLvl w:val="0"/>
        <w:rPr>
          <w:rFonts w:asciiTheme="majorHAnsi" w:hAnsiTheme="majorHAnsi" w:cstheme="minorHAnsi"/>
          <w:b/>
          <w:caps/>
          <w:sz w:val="28"/>
          <w:szCs w:val="28"/>
          <w:u w:val="single"/>
        </w:rPr>
      </w:pPr>
      <w:bookmarkStart w:id="0" w:name="_GoBack"/>
      <w:bookmarkEnd w:id="0"/>
      <w:r w:rsidRPr="00DE2861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Pr="000F6F02">
        <w:rPr>
          <w:rFonts w:asciiTheme="majorHAnsi" w:hAnsiTheme="majorHAnsi" w:cstheme="minorHAnsi"/>
          <w:b/>
          <w:sz w:val="28"/>
          <w:szCs w:val="28"/>
          <w:u w:val="single"/>
        </w:rPr>
        <w:t xml:space="preserve">SELECTIE VAN DE JOURNAL CLUB VOOR 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DECEMBER 2015</w:t>
      </w:r>
    </w:p>
    <w:p w14:paraId="18797D4C" w14:textId="77777777" w:rsidR="00DE2861" w:rsidRPr="00522792" w:rsidRDefault="00DE2861" w:rsidP="00DE2861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</w:p>
    <w:p w14:paraId="07C88A6E" w14:textId="77777777" w:rsidR="00DE2861" w:rsidRDefault="00DE2861" w:rsidP="00DE2861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REVIEWS EN OVERZICHTSARTIKELS</w:t>
      </w:r>
    </w:p>
    <w:p w14:paraId="7CB9F72A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54C10CE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" w:history="1"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ventilation - the mini-series.</w:t>
        </w:r>
      </w:hyperlink>
    </w:p>
    <w:p w14:paraId="522D5CC4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Ross Russell RI.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Respir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Rev. 2016 Feb 1. </w:t>
      </w:r>
    </w:p>
    <w:p w14:paraId="017180B5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A6361FD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Pediatric Pes Planus: A State-of-the-Art Review.</w:t>
        </w:r>
      </w:hyperlink>
    </w:p>
    <w:p w14:paraId="51B316A1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Carr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JB 2nd, Yang S, Lather LA.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17. </w:t>
      </w:r>
    </w:p>
    <w:p w14:paraId="33B0100F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464E120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Why invest, and what it will take to improve breastfeeding practices?</w:t>
        </w:r>
      </w:hyperlink>
    </w:p>
    <w:p w14:paraId="2D1D3BA7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Rollins NC, Bhandari N,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Jan 30;387(10017):491-504. </w:t>
      </w:r>
    </w:p>
    <w:p w14:paraId="558643E4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AE773F2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Breastfeeding in the 21st century: epidemiology, mechanisms, and lifelong effect.</w:t>
        </w:r>
      </w:hyperlink>
    </w:p>
    <w:p w14:paraId="3C57D6E4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Victora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CG,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Bahl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R,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Jan 30;387(10017):475-90. </w:t>
      </w:r>
    </w:p>
    <w:p w14:paraId="10DBC9B7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AD61FA3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Spotlight on infant formula: coordinated global action needed.</w:t>
        </w:r>
      </w:hyperlink>
    </w:p>
    <w:p w14:paraId="638885DB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McFadden A, Mason F,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Jan 30;387(10017):413-5. </w:t>
      </w:r>
    </w:p>
    <w:p w14:paraId="4F275DC7" w14:textId="77777777" w:rsidR="00BE0BAC" w:rsidRPr="00522792" w:rsidRDefault="00BE0BAC" w:rsidP="00DE286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</w:p>
    <w:p w14:paraId="13BCED14" w14:textId="781A83F4" w:rsidR="00BE0BAC" w:rsidRDefault="00DE2861" w:rsidP="00522792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52279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>KLINISCHE STUDIES</w:t>
      </w:r>
    </w:p>
    <w:p w14:paraId="2DD15FB0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450AC71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A </w:t>
        </w:r>
        <w:proofErr w:type="spellStart"/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randomised</w:t>
        </w:r>
        <w:proofErr w:type="spellEnd"/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trial of placing preterm infants on their back or left side after birth.</w:t>
        </w:r>
      </w:hyperlink>
    </w:p>
    <w:p w14:paraId="35F44C29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Stenke E, Kieran EA,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Arch Dis Child Fetal Neonatal Ed. 2016 Feb 4. </w:t>
      </w:r>
    </w:p>
    <w:p w14:paraId="5EDD5C6D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D2F9A3C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between traffic-related air pollution and asthma in preschool children in a national Japanese nested case-control study.</w:t>
        </w:r>
      </w:hyperlink>
    </w:p>
    <w:p w14:paraId="563CEB6D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Hasunuma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H, Sato T, Iwata T,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>BMJ Open. 2016 Feb 25;6(2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):e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010410. </w:t>
      </w:r>
    </w:p>
    <w:p w14:paraId="7A20A9B5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21B8149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Effect of early low-dose hydrocortisone on survival without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bronchopulmonary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dysplasia in extremely preterm infants (PREMILOC): a double-blind, placebo-controlled,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multicentre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,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randomised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trial.</w:t>
        </w:r>
      </w:hyperlink>
    </w:p>
    <w:p w14:paraId="043BA32B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>Baud O, Maury L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, ,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Feb 22. </w:t>
      </w:r>
    </w:p>
    <w:p w14:paraId="7EEF4D55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D76B63B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Not another steroid trial: early low-dose hydrocortisone in preterm infants.</w:t>
        </w:r>
      </w:hyperlink>
    </w:p>
    <w:p w14:paraId="0E39D51F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Nuyt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AM,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Thébaud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B. 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Feb 22. </w:t>
      </w:r>
    </w:p>
    <w:p w14:paraId="20AD4FA1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3D4A383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Antibiotic stewardship: prescribing social norms.</w:t>
        </w:r>
      </w:hyperlink>
    </w:p>
    <w:p w14:paraId="7F91B220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Gould IM, Lawes T.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Feb 18. </w:t>
      </w:r>
    </w:p>
    <w:p w14:paraId="73FCCBDD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425DF96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Provision of social norm feedback to high prescribers of antibiotics in general practice: a pragmatic national </w:t>
        </w:r>
        <w:proofErr w:type="spellStart"/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randomised</w:t>
        </w:r>
        <w:proofErr w:type="spellEnd"/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controlled trial.</w:t>
        </w:r>
      </w:hyperlink>
    </w:p>
    <w:p w14:paraId="7BFF5288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Hallsworth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M,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Chadborn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T,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Lancet. 2016 Feb 18. </w:t>
      </w:r>
    </w:p>
    <w:p w14:paraId="0055BE9B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47DF654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Behavioral Interventions on Inappropriate Antibiotic Prescribing Among Primary Care Practices: A Randomized Clinical Trial.</w:t>
        </w:r>
      </w:hyperlink>
    </w:p>
    <w:p w14:paraId="1F5FF34C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Meeker D, Linder JA,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JAMA. 2016 Feb 9;315(6):562-70. </w:t>
      </w:r>
    </w:p>
    <w:p w14:paraId="3F05795C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00D9497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Improving Outpatient Antibiotic Prescribing: Another Nudge in the Right Direction.</w:t>
        </w:r>
      </w:hyperlink>
    </w:p>
    <w:p w14:paraId="340A3A5A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Gerber JS.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JAMA. 2016 Feb 9;315(6):558-9. </w:t>
      </w:r>
    </w:p>
    <w:p w14:paraId="136B7827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CED33D5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Efficacy and safety of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gelatine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tannate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for the treatment of acute gastroenteritis in children: protocol of a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randomised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controlled trial.</w:t>
        </w:r>
      </w:hyperlink>
    </w:p>
    <w:p w14:paraId="52EA26AE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Michałek D, et al. BMJ Open. 2016 Feb 19;6(2):e010530. </w:t>
      </w:r>
    </w:p>
    <w:p w14:paraId="0081948E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C66ED94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color w:val="1800C0"/>
          <w:sz w:val="22"/>
          <w:szCs w:val="22"/>
          <w:u w:val="single" w:color="1800C0"/>
          <w:lang w:val="en-US"/>
        </w:rPr>
        <w:t>Intra-individual variation in urinary iodine concentration: effect of statistical correction on population distribution using seasonal three-consecutive-day spot urine in children.</w:t>
      </w:r>
    </w:p>
    <w:p w14:paraId="13B553C9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>Ji X, Liu P, Sun Z, Su X, Wang W, Gao Y, Sun D.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>BMJ Open. 2016 Feb 26;6(2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):e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010217. </w:t>
      </w:r>
    </w:p>
    <w:p w14:paraId="2E5BF3CD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62CB4E0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Screening for Autism Spectrum Disorder in Young Children: US Preventive Services Task Force Recommendation Statement.</w:t>
        </w:r>
      </w:hyperlink>
    </w:p>
    <w:p w14:paraId="7C23AC12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Siu AL; US Preventive Services Task 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Force ,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JAMA. 2016 Feb 16;315(7):691-6. </w:t>
      </w:r>
    </w:p>
    <w:p w14:paraId="4FCAC95C" w14:textId="77777777" w:rsidR="00522792" w:rsidRPr="00463541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19BA4D1" w14:textId="77777777" w:rsidR="00522792" w:rsidRPr="00463541" w:rsidRDefault="000D1D70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522792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Parents Who Supply Sips of Alcohol in Early Adolescence: A Prospective Study of Risk Factors.</w:t>
        </w:r>
      </w:hyperlink>
    </w:p>
    <w:p w14:paraId="3B0EA9F6" w14:textId="77777777" w:rsidR="00522792" w:rsidRDefault="00522792" w:rsidP="0052279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Wadolowski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M,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>Pediatrics. 2016 Feb 26</w:t>
      </w:r>
    </w:p>
    <w:p w14:paraId="564F524D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5D08C94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Drinking patterns of adolescents who develop alcohol use disorders: results from the Victorian Adolescent Health Cohort Study.</w:t>
        </w:r>
      </w:hyperlink>
    </w:p>
    <w:p w14:paraId="1CADE9AD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Olsson CA,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Romaniuk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H,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>BMJ Open. 2016 Feb 11;6(2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):e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010455. </w:t>
      </w:r>
    </w:p>
    <w:p w14:paraId="4132B518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15A3DE6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Understanding and evaluating the effects of implementing an electronic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prescribing system on care provision and hospital work in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hospital ward settings: a qualitatively driven mixed-method study protocol.</w:t>
        </w:r>
      </w:hyperlink>
    </w:p>
    <w:p w14:paraId="0E0574C7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Farre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A, Cummins C.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>BMJ Open. 2016 Feb 3;6(2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):e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010444. </w:t>
      </w:r>
    </w:p>
    <w:p w14:paraId="025DB011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F383160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The Impact of Socioeconomic Status on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Appendiceal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Perforation in Pediatric Appendicitis.</w:t>
        </w:r>
      </w:hyperlink>
    </w:p>
    <w:p w14:paraId="09CB085F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Putnam LR, Tsao K,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Mar;170:156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-160.e1. </w:t>
      </w:r>
    </w:p>
    <w:p w14:paraId="0794E7B6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689F4D9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Preterm Versus Term Children: Analysis of Sedation/Anesthesia Adverse Events and Longitudinal Risk.</w:t>
        </w:r>
      </w:hyperlink>
    </w:p>
    <w:p w14:paraId="258330D4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Havidich JE, Beach M,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25. </w:t>
      </w:r>
    </w:p>
    <w:p w14:paraId="34F50291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6704E71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Use of Patient Registries to Detect Risk Factors of Anesthesia and Sedation Complications.</w:t>
        </w:r>
      </w:hyperlink>
    </w:p>
    <w:p w14:paraId="0D7E0FC2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Litman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RS.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25. </w:t>
      </w:r>
    </w:p>
    <w:p w14:paraId="382F3CA0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73593FB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Metabolic risk factors in children with asymptomatic hematuria.</w:t>
        </w:r>
      </w:hyperlink>
    </w:p>
    <w:p w14:paraId="6D2FD79C" w14:textId="2D7AAD19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Spivacow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FR,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Nephrol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>. 2016 Feb 25.</w:t>
      </w:r>
    </w:p>
    <w:p w14:paraId="73236E59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14D3396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Routine Use of Probiotics in Preterm Infants: Longitudinal Impact on the Microbiome and Metabolome.</w:t>
        </w:r>
      </w:hyperlink>
    </w:p>
    <w:p w14:paraId="79C0C0A7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Abdulkadir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B, Nelson A,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Skeath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T,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Neonatology. 2016 Feb 10;109(4):239-247. </w:t>
      </w:r>
    </w:p>
    <w:p w14:paraId="72ABCB97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3AE42B0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Neurodevelopment of Preterm infants at 24 Month After Neonatal Supplementation of a Prebiotic Mix: A Randomized Trial.</w:t>
        </w:r>
      </w:hyperlink>
    </w:p>
    <w:p w14:paraId="0F4123E5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van den Berg JP, Westerbeek EA, et al. J Pediatr Gastroenterol Nutr. 2016 Feb 5. </w:t>
      </w:r>
    </w:p>
    <w:p w14:paraId="510AC662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25696E4D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Hearing in Children with Congenital Cytomegalovirus Infection: Results of a Longitudinal Study.</w:t>
        </w:r>
      </w:hyperlink>
    </w:p>
    <w:p w14:paraId="58B94B80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Goderis J, Keymeulen A,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5. </w:t>
      </w:r>
    </w:p>
    <w:p w14:paraId="57924AEF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251A012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Does the Use of Pacifier Affect Gastro-Esophageal Reflux in Preterm Infants?</w:t>
        </w:r>
      </w:hyperlink>
    </w:p>
    <w:p w14:paraId="3076A5EF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Corvaglia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L, Martini 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4. </w:t>
      </w:r>
    </w:p>
    <w:p w14:paraId="52C8A208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5FCEF6F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Do internationally adopted children in the Netherlands use more medication than their non-adopted peers?</w:t>
        </w:r>
      </w:hyperlink>
    </w:p>
    <w:p w14:paraId="037A7010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van Ginkel JR, Juffer F, 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Eur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J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5. </w:t>
      </w:r>
    </w:p>
    <w:p w14:paraId="7BB2C961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4E4818E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Anaphylaxis Following Immunization of Children and Adolescents in Germany.</w:t>
        </w:r>
      </w:hyperlink>
    </w:p>
    <w:p w14:paraId="1D4AED0B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Oberle D, Pavel J, Rieck T, 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Infect Dis J. 2016 Feb 1. </w:t>
      </w:r>
    </w:p>
    <w:p w14:paraId="5E748B46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80FD2D3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Paediatric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Crohn's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Disease: Disease Activity and Growth in the BELCRO Cohort after 3 Years Follow-Up.</w:t>
        </w:r>
      </w:hyperlink>
    </w:p>
    <w:p w14:paraId="5217ACB0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>De Greef E, Hoffman I, et al. J Pediatr Gastroenterol Nutr. 2016 Jan 29.</w:t>
      </w:r>
    </w:p>
    <w:p w14:paraId="7831E955" w14:textId="77777777" w:rsidR="00522792" w:rsidRDefault="00522792" w:rsidP="00BE0BAC">
      <w:pPr>
        <w:widowControl w:val="0"/>
        <w:autoSpaceDE w:val="0"/>
        <w:autoSpaceDN w:val="0"/>
        <w:adjustRightInd w:val="0"/>
      </w:pPr>
    </w:p>
    <w:p w14:paraId="370010EE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Vaccination and 30-Day Mortality Risk in Children, Adolescents, and Young Adults.</w:t>
        </w:r>
      </w:hyperlink>
    </w:p>
    <w:p w14:paraId="18964CBC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McCarthy NL, Gee J,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1. </w:t>
      </w:r>
    </w:p>
    <w:p w14:paraId="590A8CB5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4C4CF61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Signs and Symptoms of Primary Tooth Eruption: A Meta-analysis.</w:t>
        </w:r>
      </w:hyperlink>
    </w:p>
    <w:p w14:paraId="0D5464A1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Massignan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C, Cardoso M,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18. </w:t>
      </w:r>
    </w:p>
    <w:p w14:paraId="79A5244A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F6E26BD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Congenital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laryngomalacia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is related to exercise-induced laryngeal obstruction in adolescence.</w:t>
        </w:r>
      </w:hyperlink>
    </w:p>
    <w:p w14:paraId="4FD1043D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Hilland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M,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Røksund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OD,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Arch Dis Child. 2016 Feb 23. </w:t>
      </w:r>
    </w:p>
    <w:p w14:paraId="209C815D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F1B8129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Caffeine Exposure and Risk of Acute Kidney Injury in a Retrospective Cohort of Very Low Birth Weight Neonates.</w:t>
        </w:r>
      </w:hyperlink>
    </w:p>
    <w:p w14:paraId="4D36DA76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Carmody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JB,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Harer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MW,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18. </w:t>
      </w:r>
    </w:p>
    <w:p w14:paraId="4C67AF2B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0B7D758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Gianotti-Crosti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Syndrome and Erythema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Nodosum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: Two Distinct Entities or Two Manifestations of the Same Infection?</w:t>
        </w:r>
      </w:hyperlink>
    </w:p>
    <w:p w14:paraId="67CD12D3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Bassi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Venturini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Pr="00463541">
        <w:rPr>
          <w:rFonts w:asciiTheme="majorHAnsi" w:hAnsiTheme="majorHAnsi" w:cs="Arial"/>
          <w:sz w:val="22"/>
          <w:szCs w:val="22"/>
          <w:lang w:val="en-US"/>
        </w:rPr>
        <w:t>E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>,</w:t>
      </w:r>
      <w:proofErr w:type="gram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16. </w:t>
      </w:r>
    </w:p>
    <w:p w14:paraId="415809E9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8100A4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Randomized controlled trial on preemptive analgesia for acute postoperative pain management in children.</w:t>
        </w:r>
      </w:hyperlink>
    </w:p>
    <w:p w14:paraId="15027AFB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Song IK, Park YH, Lee JH, 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Paediatr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Anaesth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18. </w:t>
      </w:r>
    </w:p>
    <w:p w14:paraId="1B34BC23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1225318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Child abuse: we have problems.</w:t>
        </w:r>
      </w:hyperlink>
    </w:p>
    <w:p w14:paraId="2CDAAB64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Strouse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PJ.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17. </w:t>
      </w:r>
    </w:p>
    <w:p w14:paraId="5BEDF5D7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2FD2321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MRI of the normal appendix in children: data toward a new reference standard.</w:t>
        </w:r>
      </w:hyperlink>
    </w:p>
    <w:p w14:paraId="543983A7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Swenson DW, Schooler GR, 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17. </w:t>
      </w:r>
    </w:p>
    <w:p w14:paraId="3D7C6F44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9C5561F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Right Ventricular Function in Infants with Bronchopulmonary Dysplasia: Association with Respiratory Sequelae.</w:t>
        </w:r>
      </w:hyperlink>
    </w:p>
    <w:p w14:paraId="5285DBF8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Sehgal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Malikiwi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A,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Neonatology. 2016 Feb 18;109(4):289-296. </w:t>
      </w:r>
    </w:p>
    <w:p w14:paraId="7454AAD5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F2AA33D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Kingella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kingae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-Associated Pediatric </w:t>
        </w:r>
        <w:proofErr w:type="spellStart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Osteoarticular</w:t>
        </w:r>
        <w:proofErr w:type="spellEnd"/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Infections: An Overview of 566 Reported Cases.</w:t>
        </w:r>
      </w:hyperlink>
    </w:p>
    <w:p w14:paraId="51C550B9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Al-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Qwbani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M, Jiang N, Yu B.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Clin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Phila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). 2016 Feb 10. </w:t>
      </w:r>
    </w:p>
    <w:p w14:paraId="19B6A2E6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E94154B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Genomic Meningococcal Load in the Nasopharynx of Children with Meningococcal Disease.</w:t>
        </w:r>
      </w:hyperlink>
    </w:p>
    <w:p w14:paraId="62019983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lastRenderedPageBreak/>
        <w:t xml:space="preserve">Bourke TW, McKenna JP, 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Infect Dis J. 2016 Feb 9. </w:t>
      </w:r>
    </w:p>
    <w:p w14:paraId="7D8C1B56" w14:textId="77777777" w:rsidR="00BE0BAC" w:rsidRPr="00C419AE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C1EC276" w14:textId="77777777" w:rsidR="00DE2861" w:rsidRPr="00522792" w:rsidRDefault="00DE2861" w:rsidP="00DE2861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</w:pPr>
      <w:r w:rsidRPr="00522792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PROTOCOLLEN EN RICHTLIJNEN</w:t>
      </w:r>
      <w:r w:rsidRPr="00522792">
        <w:rPr>
          <w:rFonts w:asciiTheme="majorHAnsi" w:hAnsiTheme="majorHAnsi" w:cstheme="minorHAnsi"/>
          <w:b/>
          <w:sz w:val="28"/>
          <w:szCs w:val="28"/>
          <w:u w:val="single"/>
          <w:lang w:val="nl-BE"/>
        </w:rPr>
        <w:t xml:space="preserve"> </w:t>
      </w:r>
      <w:r w:rsidRPr="00522792">
        <w:rPr>
          <w:rFonts w:asciiTheme="majorHAnsi" w:hAnsiTheme="majorHAnsi" w:cstheme="minorHAnsi"/>
          <w:b/>
          <w:smallCaps/>
          <w:sz w:val="28"/>
          <w:szCs w:val="28"/>
          <w:u w:val="single"/>
          <w:lang w:val="nl-BE"/>
        </w:rPr>
        <w:t>EN EVIDENCE BASED PEDIATRICS</w:t>
      </w:r>
    </w:p>
    <w:p w14:paraId="71E3D7E3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4CDE0EF5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Is screening for urine infection in well infants with prolonged jaundice required? Local review and meta-analysis of existing data.</w:t>
        </w:r>
      </w:hyperlink>
    </w:p>
    <w:p w14:paraId="7DF0B1A1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Steadman S, Ahmed I,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Arch Dis Child. 2016 Feb 25. </w:t>
      </w:r>
    </w:p>
    <w:p w14:paraId="6AD64963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9CA460A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Comparison of Recommendations in Clinical Practice Guidelines for Acute Gastroenteritis in Children.</w:t>
        </w:r>
      </w:hyperlink>
    </w:p>
    <w:p w14:paraId="1FEDB6D7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Vecchio AL, Dias JA, , et al. J Pediatr Gastroenterol Nutr. 2016 Jan 29. </w:t>
      </w:r>
    </w:p>
    <w:p w14:paraId="3A5D5D64" w14:textId="77777777" w:rsidR="00BE0BAC" w:rsidRPr="00522792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14:paraId="2AD48625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Acute Appendicitis-An Unexpected Etiology.</w:t>
        </w:r>
      </w:hyperlink>
    </w:p>
    <w:p w14:paraId="362AF17D" w14:textId="719B17DE" w:rsidR="00BE0BAC" w:rsidRDefault="00522792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Rebelo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Pacheco S,</w:t>
      </w:r>
      <w:r w:rsidR="00BE0BAC"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E0BAC"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="00BE0BAC" w:rsidRPr="00463541">
        <w:rPr>
          <w:rFonts w:asciiTheme="majorHAnsi" w:hAnsiTheme="majorHAnsi" w:cs="Arial"/>
          <w:sz w:val="22"/>
          <w:szCs w:val="22"/>
          <w:lang w:val="en-US"/>
        </w:rPr>
        <w:t xml:space="preserve">J </w:t>
      </w:r>
      <w:proofErr w:type="spellStart"/>
      <w:r w:rsidR="00BE0BAC"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="00BE0BAC"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11. </w:t>
      </w:r>
    </w:p>
    <w:p w14:paraId="4C52C542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E6646BA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etiology and significance of fractures in infants and young children: a critical multidisciplinary review.</w:t>
        </w:r>
      </w:hyperlink>
    </w:p>
    <w:p w14:paraId="54B40790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Servaes S, Brown SD,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Radiol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. 2016 Feb 17. </w:t>
      </w:r>
    </w:p>
    <w:p w14:paraId="7D095C4A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B2680AF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8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Does amoxicillin exposure increase the risk of rash in children with acute Epstein-Barr virus infection?</w:t>
        </w:r>
      </w:hyperlink>
    </w:p>
    <w:p w14:paraId="3F23B8E1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Chew C,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Goenka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A.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Arch Dis Child. 2016 Feb 18. </w:t>
      </w:r>
    </w:p>
    <w:p w14:paraId="5F6F629F" w14:textId="77777777" w:rsidR="00BE0BAC" w:rsidRPr="000F6F02" w:rsidRDefault="00BE0BAC" w:rsidP="00DE2861">
      <w:pPr>
        <w:outlineLvl w:val="0"/>
        <w:rPr>
          <w:rFonts w:asciiTheme="majorHAnsi" w:hAnsiTheme="majorHAnsi" w:cstheme="minorHAnsi"/>
          <w:b/>
          <w:sz w:val="28"/>
          <w:szCs w:val="28"/>
          <w:lang w:val="en-US"/>
        </w:rPr>
      </w:pPr>
    </w:p>
    <w:p w14:paraId="67CF290B" w14:textId="77777777" w:rsidR="00DE2861" w:rsidRDefault="00DE2861" w:rsidP="00DE2861">
      <w:pPr>
        <w:outlineLvl w:val="0"/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</w:pPr>
      <w:r w:rsidRPr="000F6F02">
        <w:rPr>
          <w:rFonts w:asciiTheme="majorHAnsi" w:hAnsiTheme="majorHAnsi" w:cstheme="minorHAnsi"/>
          <w:b/>
          <w:smallCaps/>
          <w:sz w:val="28"/>
          <w:szCs w:val="28"/>
          <w:u w:val="single"/>
          <w:lang w:val="en-US"/>
        </w:rPr>
        <w:t xml:space="preserve">CASUÏSTIEK </w:t>
      </w:r>
    </w:p>
    <w:p w14:paraId="63ED27A9" w14:textId="74633EA7" w:rsidR="002F5446" w:rsidRPr="00463541" w:rsidRDefault="002F5446" w:rsidP="00356B5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34D203E" w14:textId="77777777" w:rsidR="00463541" w:rsidRPr="00463541" w:rsidRDefault="000D1D70" w:rsidP="0046354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9" w:history="1">
        <w:r w:rsidR="00463541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Case of an 11-year-old With Cough, Diarrhea, and Findings of Concern in His Lungs and Spleen.</w:t>
        </w:r>
      </w:hyperlink>
    </w:p>
    <w:p w14:paraId="4175AEEF" w14:textId="4A8648FB" w:rsidR="00463541" w:rsidRDefault="00463541" w:rsidP="00356B5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>Darby JB, Rees CA</w:t>
      </w:r>
      <w:r w:rsidR="002F5446" w:rsidRPr="00522792">
        <w:rPr>
          <w:rFonts w:asciiTheme="majorHAnsi" w:hAnsiTheme="majorHAnsi" w:cs="Arial"/>
          <w:sz w:val="22"/>
          <w:szCs w:val="22"/>
          <w:lang w:val="nl-BE"/>
        </w:rPr>
        <w:t xml:space="preserve">, et al. </w:t>
      </w:r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15. </w:t>
      </w:r>
    </w:p>
    <w:p w14:paraId="2E52F07F" w14:textId="77777777" w:rsidR="00BE0BAC" w:rsidRPr="00463541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3EE10384" w14:textId="77777777" w:rsidR="00BE0BAC" w:rsidRPr="00463541" w:rsidRDefault="000D1D70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0" w:history="1">
        <w:r w:rsidR="00BE0BAC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5-Year Old Girl with Chest Wall Mass.</w:t>
        </w:r>
      </w:hyperlink>
    </w:p>
    <w:p w14:paraId="5950AE73" w14:textId="77777777" w:rsidR="00BE0BAC" w:rsidRDefault="00BE0BAC" w:rsidP="00BE0B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22792">
        <w:rPr>
          <w:rFonts w:asciiTheme="majorHAnsi" w:hAnsiTheme="majorHAnsi" w:cs="Arial"/>
          <w:sz w:val="22"/>
          <w:szCs w:val="22"/>
          <w:lang w:val="nl-BE"/>
        </w:rPr>
        <w:t xml:space="preserve">Al Yazidi LS, Marais BJ, et al. </w:t>
      </w:r>
      <w:proofErr w:type="spellStart"/>
      <w:r w:rsidRPr="00463541">
        <w:rPr>
          <w:rFonts w:asciiTheme="majorHAnsi" w:hAnsiTheme="majorHAnsi" w:cs="Arial"/>
          <w:sz w:val="22"/>
          <w:szCs w:val="22"/>
          <w:lang w:val="en-US"/>
        </w:rPr>
        <w:t>Pediatr</w:t>
      </w:r>
      <w:proofErr w:type="spellEnd"/>
      <w:r w:rsidRPr="00463541">
        <w:rPr>
          <w:rFonts w:asciiTheme="majorHAnsi" w:hAnsiTheme="majorHAnsi" w:cs="Arial"/>
          <w:sz w:val="22"/>
          <w:szCs w:val="22"/>
          <w:lang w:val="en-US"/>
        </w:rPr>
        <w:t xml:space="preserve"> Infect Dis J. 2016 Feb 8. </w:t>
      </w:r>
    </w:p>
    <w:p w14:paraId="1CAA8F37" w14:textId="77777777" w:rsidR="002F5446" w:rsidRPr="00463541" w:rsidRDefault="002F5446" w:rsidP="00356B5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AC4E66E" w14:textId="77777777" w:rsidR="00463541" w:rsidRPr="00463541" w:rsidRDefault="000D1D70" w:rsidP="0046354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1" w:history="1">
        <w:r w:rsidR="00463541" w:rsidRPr="00463541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Diagnosis and Management of Delirium in Critically Ill Infants: Case Report and Review.</w:t>
        </w:r>
      </w:hyperlink>
    </w:p>
    <w:p w14:paraId="104A4DEF" w14:textId="2EA38FA8" w:rsidR="00463541" w:rsidRDefault="002F5446" w:rsidP="00356B5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Brahmbhatt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K,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Whitgob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E. </w:t>
      </w:r>
      <w:r w:rsidR="00463541" w:rsidRPr="00463541">
        <w:rPr>
          <w:rFonts w:asciiTheme="majorHAnsi" w:hAnsiTheme="majorHAnsi" w:cs="Arial"/>
          <w:sz w:val="22"/>
          <w:szCs w:val="22"/>
          <w:lang w:val="en-US"/>
        </w:rPr>
        <w:t xml:space="preserve">Pediatrics. 2016 Feb 2. </w:t>
      </w:r>
    </w:p>
    <w:p w14:paraId="53CAEBEF" w14:textId="77777777" w:rsidR="002F5446" w:rsidRPr="00463541" w:rsidRDefault="002F5446" w:rsidP="00356B5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80561BC" w14:textId="77777777" w:rsidR="002F5446" w:rsidRPr="00463541" w:rsidRDefault="002F5446" w:rsidP="00356B5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2DD7833" w14:textId="77777777" w:rsidR="00463541" w:rsidRPr="00463541" w:rsidRDefault="00463541" w:rsidP="0046354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65592DD1" w14:textId="77777777" w:rsidR="00463541" w:rsidRPr="00463541" w:rsidRDefault="00463541" w:rsidP="0046354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93F9D58" w14:textId="77777777" w:rsidR="00D36D38" w:rsidRPr="00463541" w:rsidRDefault="00D36D38">
      <w:pPr>
        <w:rPr>
          <w:rFonts w:asciiTheme="majorHAnsi" w:hAnsiTheme="majorHAnsi"/>
          <w:sz w:val="22"/>
          <w:szCs w:val="22"/>
        </w:rPr>
      </w:pPr>
    </w:p>
    <w:p w14:paraId="0883FA76" w14:textId="77777777" w:rsidR="00D36D38" w:rsidRPr="00463541" w:rsidRDefault="00D36D38">
      <w:pPr>
        <w:rPr>
          <w:rFonts w:asciiTheme="majorHAnsi" w:hAnsiTheme="majorHAnsi"/>
          <w:sz w:val="22"/>
          <w:szCs w:val="22"/>
        </w:rPr>
      </w:pPr>
    </w:p>
    <w:p w14:paraId="4A2C2AE7" w14:textId="77777777" w:rsidR="00D36D38" w:rsidRPr="00463541" w:rsidRDefault="00D36D38">
      <w:pPr>
        <w:rPr>
          <w:rFonts w:asciiTheme="majorHAnsi" w:hAnsiTheme="majorHAnsi"/>
          <w:sz w:val="22"/>
          <w:szCs w:val="22"/>
        </w:rPr>
      </w:pPr>
    </w:p>
    <w:p w14:paraId="1B76B5F0" w14:textId="77777777" w:rsidR="00D36D38" w:rsidRPr="00463541" w:rsidRDefault="00D36D38">
      <w:pPr>
        <w:rPr>
          <w:rFonts w:asciiTheme="majorHAnsi" w:hAnsiTheme="majorHAnsi"/>
          <w:sz w:val="22"/>
          <w:szCs w:val="22"/>
        </w:rPr>
      </w:pPr>
    </w:p>
    <w:sectPr w:rsidR="00D36D38" w:rsidRPr="00463541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38"/>
    <w:rsid w:val="000D1D70"/>
    <w:rsid w:val="002A1D6F"/>
    <w:rsid w:val="002F5446"/>
    <w:rsid w:val="00356B53"/>
    <w:rsid w:val="00463541"/>
    <w:rsid w:val="00522792"/>
    <w:rsid w:val="00BE0BAC"/>
    <w:rsid w:val="00D36D38"/>
    <w:rsid w:val="00DD77E0"/>
    <w:rsid w:val="00DE2861"/>
    <w:rsid w:val="00E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787C4"/>
  <w14:defaultImageDpi w14:val="300"/>
  <w15:docId w15:val="{B9ECA0C2-C2BB-41B1-BC7B-DBDD33A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6898851" TargetMode="External"/><Relationship Id="rId14" Type="http://schemas.openxmlformats.org/officeDocument/2006/relationships/hyperlink" Target="http://www.ncbi.nlm.nih.gov/pubmed/26898856" TargetMode="External"/><Relationship Id="rId15" Type="http://schemas.openxmlformats.org/officeDocument/2006/relationships/hyperlink" Target="http://www.ncbi.nlm.nih.gov/pubmed/26864410" TargetMode="External"/><Relationship Id="rId16" Type="http://schemas.openxmlformats.org/officeDocument/2006/relationships/hyperlink" Target="http://www.ncbi.nlm.nih.gov/pubmed/26864408" TargetMode="External"/><Relationship Id="rId17" Type="http://schemas.openxmlformats.org/officeDocument/2006/relationships/hyperlink" Target="http://www.ncbi.nlm.nih.gov/pubmed/26895988" TargetMode="External"/><Relationship Id="rId18" Type="http://schemas.openxmlformats.org/officeDocument/2006/relationships/hyperlink" Target="http://www.ncbi.nlm.nih.gov/pubmed/26881372" TargetMode="External"/><Relationship Id="rId19" Type="http://schemas.openxmlformats.org/officeDocument/2006/relationships/hyperlink" Target="http://www.ncbi.nlm.nih.gov/pubmed/26921283" TargetMode="External"/><Relationship Id="rId50" Type="http://schemas.openxmlformats.org/officeDocument/2006/relationships/hyperlink" Target="http://www.ncbi.nlm.nih.gov/pubmed/26859632" TargetMode="External"/><Relationship Id="rId51" Type="http://schemas.openxmlformats.org/officeDocument/2006/relationships/hyperlink" Target="http://www.ncbi.nlm.nih.gov/pubmed/26908691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ncbi.nlm.nih.gov/pubmed/26886909" TargetMode="External"/><Relationship Id="rId41" Type="http://schemas.openxmlformats.org/officeDocument/2006/relationships/hyperlink" Target="http://www.ncbi.nlm.nih.gov/pubmed/26886137" TargetMode="External"/><Relationship Id="rId42" Type="http://schemas.openxmlformats.org/officeDocument/2006/relationships/hyperlink" Target="http://www.ncbi.nlm.nih.gov/pubmed/26869328" TargetMode="External"/><Relationship Id="rId43" Type="http://schemas.openxmlformats.org/officeDocument/2006/relationships/hyperlink" Target="http://www.ncbi.nlm.nih.gov/pubmed/26862671" TargetMode="External"/><Relationship Id="rId44" Type="http://schemas.openxmlformats.org/officeDocument/2006/relationships/hyperlink" Target="http://www.ncbi.nlm.nih.gov/pubmed/26916539" TargetMode="External"/><Relationship Id="rId45" Type="http://schemas.openxmlformats.org/officeDocument/2006/relationships/hyperlink" Target="http://www.ncbi.nlm.nih.gov/pubmed/26835905" TargetMode="External"/><Relationship Id="rId46" Type="http://schemas.openxmlformats.org/officeDocument/2006/relationships/hyperlink" Target="http://www.ncbi.nlm.nih.gov/pubmed/26875010" TargetMode="External"/><Relationship Id="rId47" Type="http://schemas.openxmlformats.org/officeDocument/2006/relationships/hyperlink" Target="http://www.ncbi.nlm.nih.gov/pubmed/26886911" TargetMode="External"/><Relationship Id="rId48" Type="http://schemas.openxmlformats.org/officeDocument/2006/relationships/hyperlink" Target="http://www.ncbi.nlm.nih.gov/pubmed/26893522" TargetMode="External"/><Relationship Id="rId49" Type="http://schemas.openxmlformats.org/officeDocument/2006/relationships/hyperlink" Target="http://www.ncbi.nlm.nih.gov/pubmed/26908705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pubmed/26921974" TargetMode="External"/><Relationship Id="rId5" Type="http://schemas.openxmlformats.org/officeDocument/2006/relationships/hyperlink" Target="http://www.ncbi.nlm.nih.gov/pubmed/26908688" TargetMode="External"/><Relationship Id="rId6" Type="http://schemas.openxmlformats.org/officeDocument/2006/relationships/hyperlink" Target="http://www.ncbi.nlm.nih.gov/pubmed/26869576" TargetMode="External"/><Relationship Id="rId7" Type="http://schemas.openxmlformats.org/officeDocument/2006/relationships/hyperlink" Target="http://www.ncbi.nlm.nih.gov/pubmed/26869575" TargetMode="External"/><Relationship Id="rId8" Type="http://schemas.openxmlformats.org/officeDocument/2006/relationships/hyperlink" Target="http://www.ncbi.nlm.nih.gov/pubmed/26869552" TargetMode="External"/><Relationship Id="rId9" Type="http://schemas.openxmlformats.org/officeDocument/2006/relationships/hyperlink" Target="http://www.ncbi.nlm.nih.gov/pubmed/26847368" TargetMode="External"/><Relationship Id="rId30" Type="http://schemas.openxmlformats.org/officeDocument/2006/relationships/hyperlink" Target="http://www.ncbi.nlm.nih.gov/pubmed/26847428" TargetMode="External"/><Relationship Id="rId31" Type="http://schemas.openxmlformats.org/officeDocument/2006/relationships/hyperlink" Target="http://www.ncbi.nlm.nih.gov/pubmed/26835973" TargetMode="External"/><Relationship Id="rId32" Type="http://schemas.openxmlformats.org/officeDocument/2006/relationships/hyperlink" Target="http://www.ncbi.nlm.nih.gov/pubmed/26835906" TargetMode="External"/><Relationship Id="rId33" Type="http://schemas.openxmlformats.org/officeDocument/2006/relationships/hyperlink" Target="http://www.ncbi.nlm.nih.gov/pubmed/26908690" TargetMode="External"/><Relationship Id="rId34" Type="http://schemas.openxmlformats.org/officeDocument/2006/relationships/hyperlink" Target="http://www.ncbi.nlm.nih.gov/pubmed/26908659" TargetMode="External"/><Relationship Id="rId35" Type="http://schemas.openxmlformats.org/officeDocument/2006/relationships/hyperlink" Target="http://www.ncbi.nlm.nih.gov/pubmed/26906070" TargetMode="External"/><Relationship Id="rId36" Type="http://schemas.openxmlformats.org/officeDocument/2006/relationships/hyperlink" Target="http://www.ncbi.nlm.nih.gov/pubmed/26898806" TargetMode="External"/><Relationship Id="rId37" Type="http://schemas.openxmlformats.org/officeDocument/2006/relationships/hyperlink" Target="http://www.ncbi.nlm.nih.gov/pubmed/26896156" TargetMode="External"/><Relationship Id="rId38" Type="http://schemas.openxmlformats.org/officeDocument/2006/relationships/hyperlink" Target="http://www.ncbi.nlm.nih.gov/pubmed/26890267" TargetMode="External"/><Relationship Id="rId39" Type="http://schemas.openxmlformats.org/officeDocument/2006/relationships/hyperlink" Target="http://www.ncbi.nlm.nih.gov/pubmed/26886910" TargetMode="External"/><Relationship Id="rId20" Type="http://schemas.openxmlformats.org/officeDocument/2006/relationships/hyperlink" Target="http://www.ncbi.nlm.nih.gov/pubmed/26868948" TargetMode="External"/><Relationship Id="rId21" Type="http://schemas.openxmlformats.org/officeDocument/2006/relationships/hyperlink" Target="http://www.ncbi.nlm.nih.gov/pubmed/26842275" TargetMode="External"/><Relationship Id="rId22" Type="http://schemas.openxmlformats.org/officeDocument/2006/relationships/hyperlink" Target="http://www.ncbi.nlm.nih.gov/pubmed/26922766" TargetMode="External"/><Relationship Id="rId23" Type="http://schemas.openxmlformats.org/officeDocument/2006/relationships/hyperlink" Target="http://www.ncbi.nlm.nih.gov/pubmed/26917674" TargetMode="External"/><Relationship Id="rId24" Type="http://schemas.openxmlformats.org/officeDocument/2006/relationships/hyperlink" Target="http://www.ncbi.nlm.nih.gov/pubmed/26917673" TargetMode="External"/><Relationship Id="rId25" Type="http://schemas.openxmlformats.org/officeDocument/2006/relationships/hyperlink" Target="http://www.ncbi.nlm.nih.gov/pubmed/26913725" TargetMode="External"/><Relationship Id="rId26" Type="http://schemas.openxmlformats.org/officeDocument/2006/relationships/hyperlink" Target="http://www.ncbi.nlm.nih.gov/pubmed/26859305" TargetMode="External"/><Relationship Id="rId27" Type="http://schemas.openxmlformats.org/officeDocument/2006/relationships/hyperlink" Target="http://www.ncbi.nlm.nih.gov/pubmed/26859091" TargetMode="External"/><Relationship Id="rId28" Type="http://schemas.openxmlformats.org/officeDocument/2006/relationships/hyperlink" Target="http://www.ncbi.nlm.nih.gov/pubmed/26858192" TargetMode="External"/><Relationship Id="rId29" Type="http://schemas.openxmlformats.org/officeDocument/2006/relationships/hyperlink" Target="http://www.ncbi.nlm.nih.gov/pubmed/26852181" TargetMode="External"/><Relationship Id="rId10" Type="http://schemas.openxmlformats.org/officeDocument/2006/relationships/hyperlink" Target="http://www.ncbi.nlm.nih.gov/pubmed/26916696" TargetMode="External"/><Relationship Id="rId11" Type="http://schemas.openxmlformats.org/officeDocument/2006/relationships/hyperlink" Target="http://www.ncbi.nlm.nih.gov/pubmed/26916176" TargetMode="External"/><Relationship Id="rId12" Type="http://schemas.openxmlformats.org/officeDocument/2006/relationships/hyperlink" Target="http://www.ncbi.nlm.nih.gov/pubmed/2691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9174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Edward Wouters</cp:lastModifiedBy>
  <cp:revision>2</cp:revision>
  <cp:lastPrinted>2016-02-27T07:48:00Z</cp:lastPrinted>
  <dcterms:created xsi:type="dcterms:W3CDTF">2016-03-16T18:19:00Z</dcterms:created>
  <dcterms:modified xsi:type="dcterms:W3CDTF">2016-03-16T18:19:00Z</dcterms:modified>
</cp:coreProperties>
</file>