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F4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aps/>
          <w:color w:val="000000"/>
          <w:sz w:val="28"/>
          <w:lang w:val="en-US" w:eastAsia="nl-BE"/>
        </w:rPr>
      </w:pPr>
      <w:r w:rsidRPr="00C23272">
        <w:rPr>
          <w:rFonts w:eastAsia="Times New Roman" w:cstheme="minorHAnsi"/>
          <w:b/>
          <w:caps/>
          <w:color w:val="000000"/>
          <w:sz w:val="28"/>
          <w:lang w:val="en-US" w:eastAsia="nl-BE"/>
        </w:rPr>
        <w:t xml:space="preserve">Pediatric Journal Club: </w:t>
      </w:r>
      <w:r w:rsidR="002C71E2" w:rsidRPr="00C23272">
        <w:rPr>
          <w:rFonts w:eastAsia="Times New Roman" w:cstheme="minorHAnsi"/>
          <w:b/>
          <w:caps/>
          <w:color w:val="000000"/>
          <w:sz w:val="28"/>
          <w:lang w:val="en-US" w:eastAsia="nl-BE"/>
        </w:rPr>
        <w:t>DECEMBER</w:t>
      </w:r>
      <w:r w:rsidRPr="00C23272">
        <w:rPr>
          <w:rFonts w:eastAsia="Times New Roman" w:cstheme="minorHAnsi"/>
          <w:b/>
          <w:caps/>
          <w:color w:val="000000"/>
          <w:sz w:val="28"/>
          <w:lang w:val="en-US" w:eastAsia="nl-BE"/>
        </w:rPr>
        <w:t xml:space="preserve"> 2017.</w:t>
      </w: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520156" w:rsidRPr="00C23272" w:rsidRDefault="00461CE7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C23272">
        <w:rPr>
          <w:rFonts w:eastAsia="Times New Roman" w:cstheme="minorHAnsi"/>
          <w:b/>
          <w:color w:val="000000"/>
          <w:sz w:val="28"/>
          <w:lang w:val="en-US" w:eastAsia="nl-BE"/>
        </w:rPr>
        <w:t>REVIEWS AND</w:t>
      </w:r>
      <w:r w:rsidR="00520156" w:rsidRPr="00C23272">
        <w:rPr>
          <w:rFonts w:eastAsia="Times New Roman" w:cstheme="minorHAnsi"/>
          <w:b/>
          <w:color w:val="000000"/>
          <w:sz w:val="28"/>
          <w:lang w:val="en-US" w:eastAsia="nl-BE"/>
        </w:rPr>
        <w:t xml:space="preserve"> OPINION ARTICLES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Major bleeding disorders: 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iagnosis, classification, management and recent developments in haemophilia.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Bhatnagar N, et al.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Arch Dis Child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25. </w:t>
      </w:r>
    </w:p>
    <w:p w:rsidR="00B91D35" w:rsidRPr="00C23272" w:rsidRDefault="00B91D35" w:rsidP="00B91D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Bone Age: A Handy Tool for Pediatric P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r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ov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ders.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Creo AL,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15.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The Lost Art of Doctoring: Reflections of a Ped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atric Res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dent.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Mitchell SM.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Clinical Diagnostic Genetic Testing for Individuals Wit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h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 Developmental Di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orders.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Muhle RA,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Am Acad Child Adolesc Psychiatry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Nov;56(11):910-913.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Acutely pain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f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ul scrotum: Tips, traps, tricks and t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r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uths.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McBride CA,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Paediatr Child Health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Nov;53(11):1054-1059.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Lateral neck lumps: A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 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systematic approach for the general paed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atrician.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King SK.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Paediatr Child Health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Nov;53(11):1091-1095.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Undescended testis: 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W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hat paediatricians need t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o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 know.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Hutson JM,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Paediatr Child Health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Nov;53(11):1101-1104. </w:t>
      </w: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C23272" w:rsidRPr="00C23272" w:rsidRDefault="00520156" w:rsidP="00C23272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b/>
          <w:color w:val="000000"/>
          <w:sz w:val="28"/>
          <w:lang w:val="en-US"/>
        </w:rPr>
        <w:t>ORIGINAL CLINICAL STUDIES</w:t>
      </w:r>
      <w:r w:rsidRPr="00C23272">
        <w:rPr>
          <w:rFonts w:asciiTheme="minorHAnsi" w:hAnsiTheme="minorHAnsi" w:cstheme="minorHAnsi"/>
          <w:b/>
          <w:color w:val="000000"/>
          <w:sz w:val="28"/>
          <w:lang w:val="en-US"/>
        </w:rPr>
        <w:br/>
      </w:r>
    </w:p>
    <w:p w:rsidR="00C23272" w:rsidRPr="00C23272" w:rsidRDefault="00C23272" w:rsidP="00C23272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Trends of Magnet Ingestion in Children, an Iro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n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ic A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traction.</w:t>
        </w:r>
      </w:hyperlink>
    </w:p>
    <w:p w:rsidR="00C23272" w:rsidRPr="00C23272" w:rsidRDefault="00C23272" w:rsidP="00C23272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Reeves PT,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 Gastroenterol Nutr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>. 2017 Nov 11.</w:t>
      </w:r>
    </w:p>
    <w:p w:rsidR="00C23272" w:rsidRDefault="00C23272" w:rsidP="00C23272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C23272" w:rsidRPr="002C71E2" w:rsidRDefault="00C23272" w:rsidP="00C23272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3" w:history="1">
        <w:r w:rsidRPr="002C71E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 xml:space="preserve">Growth Tracking in </w:t>
        </w:r>
        <w:r w:rsidRPr="002C71E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</w:t>
        </w:r>
        <w:r w:rsidRPr="002C71E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everely Obese or Underw</w:t>
        </w:r>
        <w:r w:rsidRPr="002C71E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</w:t>
        </w:r>
        <w:r w:rsidRPr="002C71E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ight Children.</w:t>
        </w:r>
      </w:hyperlink>
    </w:p>
    <w:p w:rsidR="00C23272" w:rsidRDefault="00C23272" w:rsidP="00C23272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71E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Chambers M,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et al. </w:t>
      </w:r>
      <w:r w:rsidRPr="002C71E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2C71E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7. </w:t>
      </w:r>
    </w:p>
    <w:p w:rsidR="00B91D35" w:rsidRPr="00C23272" w:rsidRDefault="00B91D35" w:rsidP="00B91D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B91D35" w:rsidRPr="00C23272" w:rsidRDefault="00B91D35" w:rsidP="00B91D35">
      <w:pPr>
        <w:pStyle w:val="Titel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Association Between Dehydration and Fever During the First Week of Life.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Boutin 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Clin Pediatr (Phila)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Dec;56(14):1328-1335.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Attention-Deficit Hyperactivity Disorder (ADHD) in Epilepsy and Primary ADHD: Differences in Symptom Dimensions and Quality of Life.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Ekinci O,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Child Neurol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Dec;32(14):1083-1091.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Capillary Blood Ketone Levels as an Indicator of Inadequate Breast Milk Intake in the Early Neonatal Period.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Futatani T,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Dec;191:76-81.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Intestinal Microbiota Composition in Sudden Infant Death Syndrome and Age-Matched Controls.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Leong LEX,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2017 Dec;191:63-68.e1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Delayed Breastfeeding Initiation Is Associated with Infant Morbidity.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Smith ER,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2017 Dec;191:57-62.e2.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Impact of the Neonatal Resuscitation Program-Recommended Low Oxygen Strategy on Outcomes of Infants Born Preterm.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Kapadia VS,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Dec;191:35-41.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Randomized Trial of Dexamethasone Versus Prednisone for Children with Acute Asthma Exacerbations.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Paniagua N,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Dec;191:190-196.e1.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Ionizing radiation from computed tomography versus anesthesia for magnetic resonance imaging in infants and children: patient safety considerations.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Callahan MJ,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 Radiol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27.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Decreased oxygen exposure during transportation of newborns.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Ruangkit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Arch Dis Child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25.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Accuracy of Clinician Suspicion of Lyme Disease in the Emergency Department.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Nigrovic LE,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24.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Academic Achievement and Physical Activity: A Meta-analysis.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Álvarez-Bueno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 24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4-Valent Human Papillomavirus (4vHPV) Vaccine in Preadolescents and Adolescents After 10 Years.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Ferris DG,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22.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Effect of Oral Insulin on Prevention of Diabetes in Relatives of Patients With Type 1 Diabetes: A Randomized Clinical Trial.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Writing Committee Type 1 DM TrialNet Oral Insulin Study Group, 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21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Implementation of a Guideline to Decrease Use of Acid-Suppressing Medications in the NICU.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Angelidou 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21.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Association of Salivary MicroRNA Changes With Prolonged Concussion Symptoms.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Johnson JJ,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20.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Promise of Salivary MicroRNA for Assessing Concussion.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Meehan WP 3rd,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20.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Stigma Experienced by Children and Adolescents With Obesity.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Pont SJ,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20.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Diagnostic Accuracy of Neonatal Assessment for Gestational Age Determination: A Systematic Review.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Lee AC,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17.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Effect of Varying Doses of Epicutaneous Immunotherapy vs Placebo on Reaction to Peanut Protein Exposure Among Patients With Peanut Sensitivity: A Randomized Clinical Trial.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Sampson HA,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JAMA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2017 Nov 14;318(18):1798-1809.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Effect of an Intervention to Promote Breastfeeding on Asthma, Lung Function, and Atopic Eczema at Age 16 Years: Follow-up of the PROBIT Randomized Trial.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Flohr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 13:e174064. </w:t>
      </w:r>
    </w:p>
    <w:p w:rsidR="00B53BE0" w:rsidRPr="00C23272" w:rsidRDefault="00B53BE0" w:rsidP="00B53BE0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53BE0" w:rsidRPr="00C23272" w:rsidRDefault="00B53BE0" w:rsidP="00B53BE0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Modes of Infant Feeding and the Risk of Childhood Asthma: A Prospective Birth Cohort Study.</w:t>
        </w:r>
      </w:hyperlink>
    </w:p>
    <w:p w:rsidR="00B53BE0" w:rsidRPr="00C23272" w:rsidRDefault="00B53BE0" w:rsidP="00B53BE0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Klopp A, 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Nov;190:192-199.e2.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Association Between Inhaled Corticosteroid Use and Bone Fracture in Children With Asthma.</w:t>
        </w:r>
      </w:hyperlink>
    </w:p>
    <w:p w:rsidR="00DA69F9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Gray N,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13. </w:t>
      </w:r>
    </w:p>
    <w:p w:rsidR="00742480" w:rsidRPr="00C23272" w:rsidRDefault="00742480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Norovirus and Rotavirus disease severity in children: Systematic Review and Meta-Analysis.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Riera-Montes 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 Infect Dis J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11.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The Changing Face of Pediatric Ulcerative Colitis: A Population-based Cohort Study.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Martinelli 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 Gastroenterol Nutr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>. 2017 Nov 10.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Avoiding Small Intestinal Biopsies for Diagnosis of Celiac Disease in Children: A Reliable Strategy for All Patients?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Araya 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 Gastroenterol Nutr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2017 Nov 10.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3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Diagnostic accuracy of the D-dimer in children.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Kanis J,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Arch Dis Child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8.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Clinical characteristics of children evaluated for suspected pulmonary embolism with D-dimer testing.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Kanis J, et al.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Arch Dis Child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 8.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Cystic fibrosis newborn screening: outcome of infants with normal sweat tests.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Edmondson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Arch Dis Child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7.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Do we need repeated weight measurements to assess dehydration in children with acute gastroenteritis at the emergency department?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Geurts D,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Eur 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 7.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Accuracy of Complete Blood Cell Counts to Identify Febrile Infants 60 Days or Younger With Invasive Bacterial Infections.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Cruz AT,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 6;171(11):e172927.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Trends in Intravenous Antibiotic Duration for Urinary Tract Infections in Young Infants.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Lewis-de Los Angeles WW,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2. pii: e20171021.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Thinking Across Generations: Unique Contributions of Maternal Early Life and Prenatal Stress to Infant Physiology.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Gray SAO,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Am Acad Child Adolesc Psychiatry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Nov;56(11):922-929.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What Are the Transgenerational Consequences of Maternal Childhood Adversity and Maternal Stress During Pregnancy?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Leckman JF.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Am Acad Child Adolesc Psychiatry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Nov;56(11):914-915.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Effects of Intrapartum Antibiotic Prophylaxis on Neonatal Acquisition of Group B Streptococci.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Toyofuku 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Nov;190:169-173.e1.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Shivering in Febrile Children: Frequency and Usefulness in Predicting Serious Bacterial Infections - A Prospective Case-Control Study.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Erell Y,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Nov;190:258-260.e1.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4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The Use of Echocardiography for Pediatric Patients Presenting with Syncope.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Pelletier JH,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Nov;190:43-48.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Physical Therapy for Fecal Incontinence in Children with Pelvic Floor Dyssynergia.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Muddasani S,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Nov;190:74-78.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What Happens to Blood Glucose Concentrations After Oral Treatment for Neonatal Hypoglycemia?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Harris DL,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Nov;190:136-141.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Outcomes of Preterm Infants following Discussions about Withdrawal or Withholding of Life Support.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James J,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Nov;190:118-123.e4.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Duration of Breastfeeding and Risk of SIDS: An Individual Participant Data Meta-analysis.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Thompson JMD,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Nov;140(5).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Prenatal Exposure to Ac</w:t>
        </w:r>
        <w:bookmarkStart w:id="0" w:name="_GoBack"/>
        <w:bookmarkEnd w:id="0"/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e</w:t>
        </w:r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taminophen and Risk of ADHD.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75757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Ystrom E,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Nov;140(5). </w:t>
      </w:r>
    </w:p>
    <w:p w:rsidR="00DA69F9" w:rsidRPr="00C23272" w:rsidRDefault="00DA69F9" w:rsidP="00DA69F9">
      <w:pPr>
        <w:pStyle w:val="Titel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DA69F9" w:rsidRPr="00C23272" w:rsidRDefault="00DA69F9" w:rsidP="00DA69F9">
      <w:pPr>
        <w:pStyle w:val="Titel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International Variation in Asthma and Bronchiolitis Guidelines.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Bakel LA,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2017 Nov;140(5</w:t>
      </w: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C23272">
        <w:rPr>
          <w:rFonts w:eastAsia="Times New Roman" w:cstheme="minorHAnsi"/>
          <w:b/>
          <w:color w:val="000000"/>
          <w:sz w:val="28"/>
          <w:lang w:eastAsia="nl-BE"/>
        </w:rPr>
        <w:br/>
      </w:r>
      <w:r w:rsidRPr="00C23272">
        <w:rPr>
          <w:rFonts w:eastAsia="Times New Roman" w:cstheme="minorHAnsi"/>
          <w:b/>
          <w:color w:val="000000"/>
          <w:sz w:val="28"/>
          <w:lang w:val="en-US" w:eastAsia="nl-BE"/>
        </w:rPr>
        <w:t>GUIDELINES AND BEST EVIDENCE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Are We Using Abdominal Radiographs Appropriately in the Management of Pediatric Constipation?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Beinvogl B,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2017 Dec;191:179-183.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Congenital Cytomegalovirus: A European Expert Consensus Statement on Diagnosis and Management.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Luck SE,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 Infect Dis J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Dec;36(12):1205-1213. 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Perinatal Diagnosis, Management, and Follow-up of Cystic Renal Diseases: A Clinical Practice Recommendation With Systematic Literature Reviews.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Gimpel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 27. </w:t>
      </w: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eastAsia="nl-BE"/>
        </w:rPr>
      </w:pP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C23272">
        <w:rPr>
          <w:rFonts w:eastAsia="Times New Roman" w:cstheme="minorHAnsi"/>
          <w:b/>
          <w:color w:val="000000"/>
          <w:sz w:val="28"/>
          <w:lang w:val="en-US" w:eastAsia="nl-BE"/>
        </w:rPr>
        <w:t>CASE REPORTS</w:t>
      </w: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B91D35" w:rsidRPr="00C23272" w:rsidRDefault="00B91D35" w:rsidP="00B91D35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5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Rapidly Changing Skin Lesion in a Teenage Boy.</w:t>
        </w:r>
      </w:hyperlink>
    </w:p>
    <w:p w:rsidR="00B91D35" w:rsidRPr="00C23272" w:rsidRDefault="00B91D35" w:rsidP="00B91D35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Song H, et al.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JAMA Pediatr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27.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Persistent Perianal Rash in a Young Boy.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Evans MS,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Clin Pediatr (Phila)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 1:9922817744609. </w:t>
      </w:r>
    </w:p>
    <w:p w:rsidR="00520156" w:rsidRPr="00C23272" w:rsidRDefault="00520156" w:rsidP="00BE4BF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742480" w:rsidRDefault="0074248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</w:p>
    <w:p w:rsidR="00742480" w:rsidRDefault="0074248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</w:p>
    <w:p w:rsidR="00742480" w:rsidRDefault="0074248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</w:p>
    <w:p w:rsidR="00742480" w:rsidRDefault="0074248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</w:p>
    <w:p w:rsidR="00742480" w:rsidRDefault="0074248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</w:p>
    <w:p w:rsidR="00DA69F9" w:rsidRPr="00C23272" w:rsidRDefault="00B53BE0" w:rsidP="00BE4BF4">
      <w:pPr>
        <w:shd w:val="clear" w:color="auto" w:fill="FFFFFF"/>
        <w:spacing w:after="34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  <w:lastRenderedPageBreak/>
        <w:t>I</w:t>
      </w:r>
      <w:r w:rsidR="00DA69F9" w:rsidRPr="00C23272">
        <w:rPr>
          <w:rFonts w:eastAsia="Times New Roman" w:cstheme="minorHAnsi"/>
          <w:b/>
          <w:color w:val="000000"/>
          <w:sz w:val="28"/>
          <w:szCs w:val="28"/>
          <w:u w:val="single"/>
          <w:lang w:val="en-US" w:eastAsia="nl-BE"/>
        </w:rPr>
        <w:t>SOCIAL MEDIA SPECIAL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The Effect of Advertising on Children and Adolescents.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Lapierre MA,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Nov;140(Suppl 2):S152-S156.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Screen Violence and Youth Behavior.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Anderson CA,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2):S142-S147.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Developing Digital and Media Literacies in Children and Adolescents.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Turner KH,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2):S122-S126.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Children's Privacy in the Big Data Era: Research Opportunities.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Montgomery KC,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2):S117-S121.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5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Parenting and Digital Media.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Coyne SM,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2):S112-S116.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6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Small Screen Use and Driving Safety.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Atchley P,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2):S107-S111.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7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Digital Media and Risks for Adolescent Substance Abuse and Problematic Gambling.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Romer D,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2):S102-S106.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8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Screen Media Exposure and Obesity in Children and Adolescents.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Robinson TN,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2):S97-S101.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69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Digital Media and Sleep in Childhood and Adolescence.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LeBourgeois MK,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2017 Nov;140(Suppl 2):S92-S96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0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Digital Media, Anxiety, and Depression in Children.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Hoge E,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2017 Nov;140(Suppl 2):S76-S80.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1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Digital Life and Youth Well-being, Social Connectedness, Empathy, and Narcissism.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James C,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2):S71-S75.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2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Benefits and Costs of Social Media in Adolescence.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Uhls YT,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2):S67-S70.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3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Media Multitasking and Cognitive, Psychological, Neural, and Learning Differences.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Uncapher MR, et al. 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2):S62-S66. </w:t>
      </w: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A69F9" w:rsidRPr="00C23272" w:rsidRDefault="00DA69F9" w:rsidP="00DA69F9">
      <w:pPr>
        <w:pStyle w:val="detail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74" w:history="1">
        <w:r w:rsidRPr="00C23272">
          <w:rPr>
            <w:rStyle w:val="Hyperlink"/>
            <w:rFonts w:asciiTheme="minorHAnsi" w:hAnsiTheme="minorHAnsi" w:cstheme="minorHAnsi"/>
            <w:color w:val="642A8F"/>
            <w:sz w:val="22"/>
            <w:szCs w:val="22"/>
            <w:lang w:val="en-US"/>
          </w:rPr>
          <w:t>Digital Screen Media and Cognitive Development.</w:t>
        </w:r>
      </w:hyperlink>
    </w:p>
    <w:p w:rsidR="00DA69F9" w:rsidRPr="00C23272" w:rsidRDefault="00DA69F9" w:rsidP="00DA69F9">
      <w:pPr>
        <w:pStyle w:val="desc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>Anderson DR, et al.</w:t>
      </w:r>
      <w:r w:rsidRPr="00C23272">
        <w:rPr>
          <w:rStyle w:val="jrnl"/>
          <w:rFonts w:asciiTheme="minorHAnsi" w:hAnsiTheme="minorHAnsi" w:cstheme="minorHAnsi"/>
          <w:color w:val="000000"/>
          <w:sz w:val="22"/>
          <w:szCs w:val="22"/>
          <w:lang w:val="en-US"/>
        </w:rPr>
        <w:t>Pediatrics</w:t>
      </w:r>
      <w:r w:rsidRPr="00C232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2017 Nov;140(Suppl 2):S57-S61. </w:t>
      </w:r>
    </w:p>
    <w:p w:rsidR="00DA69F9" w:rsidRPr="00C23272" w:rsidRDefault="00DA69F9" w:rsidP="00BE4BF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p w:rsidR="00DA69F9" w:rsidRPr="00C23272" w:rsidRDefault="00DA69F9" w:rsidP="00BE4BF4">
      <w:pPr>
        <w:shd w:val="clear" w:color="auto" w:fill="FFFFFF"/>
        <w:spacing w:after="34" w:line="240" w:lineRule="auto"/>
        <w:rPr>
          <w:rFonts w:eastAsia="Times New Roman" w:cstheme="minorHAnsi"/>
          <w:color w:val="000000"/>
          <w:lang w:val="en-US" w:eastAsia="nl-BE"/>
        </w:rPr>
      </w:pPr>
    </w:p>
    <w:sectPr w:rsidR="00DA69F9" w:rsidRPr="00C2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227"/>
    <w:multiLevelType w:val="multilevel"/>
    <w:tmpl w:val="489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21DF8"/>
    <w:multiLevelType w:val="multilevel"/>
    <w:tmpl w:val="C84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E3FBB"/>
    <w:multiLevelType w:val="multilevel"/>
    <w:tmpl w:val="6BE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1"/>
    <w:rsid w:val="001B3B76"/>
    <w:rsid w:val="001D7AF1"/>
    <w:rsid w:val="001E2994"/>
    <w:rsid w:val="002575D0"/>
    <w:rsid w:val="00270F14"/>
    <w:rsid w:val="002B6DD8"/>
    <w:rsid w:val="002C71E2"/>
    <w:rsid w:val="00370D97"/>
    <w:rsid w:val="00461CE7"/>
    <w:rsid w:val="00495373"/>
    <w:rsid w:val="00520156"/>
    <w:rsid w:val="00555EA7"/>
    <w:rsid w:val="0065338C"/>
    <w:rsid w:val="00742480"/>
    <w:rsid w:val="0078070B"/>
    <w:rsid w:val="00835241"/>
    <w:rsid w:val="009F2D55"/>
    <w:rsid w:val="00B35381"/>
    <w:rsid w:val="00B53BE0"/>
    <w:rsid w:val="00B67ED9"/>
    <w:rsid w:val="00B91D35"/>
    <w:rsid w:val="00BE4BF4"/>
    <w:rsid w:val="00C0495F"/>
    <w:rsid w:val="00C06681"/>
    <w:rsid w:val="00C23272"/>
    <w:rsid w:val="00C86727"/>
    <w:rsid w:val="00C87A50"/>
    <w:rsid w:val="00CE1F35"/>
    <w:rsid w:val="00DA69F9"/>
    <w:rsid w:val="00E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49A96112"/>
  <w15:chartTrackingRefBased/>
  <w15:docId w15:val="{B32952B7-413C-4625-B270-345D50A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3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3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B3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35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538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3538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B3538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35381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msonormal0">
    <w:name w:val="msonormal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353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381"/>
    <w:rPr>
      <w:color w:val="800080"/>
      <w:u w:val="single"/>
    </w:rPr>
  </w:style>
  <w:style w:type="character" w:customStyle="1" w:styleId="offscreennoflow">
    <w:name w:val="offscreen_noflow"/>
    <w:basedOn w:val="Standaardalinea-lettertype"/>
    <w:rsid w:val="00B35381"/>
  </w:style>
  <w:style w:type="character" w:customStyle="1" w:styleId="label">
    <w:name w:val="label"/>
    <w:basedOn w:val="Standaardalinea-lettertype"/>
    <w:rsid w:val="00B35381"/>
  </w:style>
  <w:style w:type="character" w:customStyle="1" w:styleId="separator">
    <w:name w:val="separator"/>
    <w:basedOn w:val="Standaardalinea-lettertype"/>
    <w:rsid w:val="00B35381"/>
  </w:style>
  <w:style w:type="character" w:customStyle="1" w:styleId="value">
    <w:name w:val="value"/>
    <w:basedOn w:val="Standaardalinea-lettertype"/>
    <w:rsid w:val="00B35381"/>
  </w:style>
  <w:style w:type="character" w:customStyle="1" w:styleId="tgtdark">
    <w:name w:val="tgt_dark"/>
    <w:basedOn w:val="Standaardalinea-lettertype"/>
    <w:rsid w:val="00B35381"/>
  </w:style>
  <w:style w:type="character" w:customStyle="1" w:styleId="nowrap">
    <w:name w:val="nowrap"/>
    <w:basedOn w:val="Standaardalinea-lettertype"/>
    <w:rsid w:val="00B35381"/>
  </w:style>
  <w:style w:type="paragraph" w:customStyle="1" w:styleId="Titel1">
    <w:name w:val="Titel1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sc">
    <w:name w:val="desc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tails">
    <w:name w:val="details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rnl">
    <w:name w:val="jrnl"/>
    <w:basedOn w:val="Standaardalinea-lettertype"/>
    <w:rsid w:val="00B35381"/>
  </w:style>
  <w:style w:type="paragraph" w:customStyle="1" w:styleId="links">
    <w:name w:val="links"/>
    <w:basedOn w:val="Standaard"/>
    <w:rsid w:val="00B3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itel2">
    <w:name w:val="Titel2"/>
    <w:basedOn w:val="Standaard"/>
    <w:rsid w:val="0078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1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60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5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876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4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3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9334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66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9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74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6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397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5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990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7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3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0559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6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7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406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6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9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697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8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4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8603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7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4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651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2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22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6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658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1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3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582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4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4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832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7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815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893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860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9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4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494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5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1697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8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1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61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7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6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124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3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2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02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5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14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6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0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46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4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3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3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4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157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8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629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7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495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7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77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838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74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060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1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978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894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1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1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091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5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2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9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0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344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6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819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31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5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4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18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5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5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64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9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60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1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9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1419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2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299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5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9590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1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10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65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8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443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1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86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4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656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1608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87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4441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0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207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6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54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3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51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327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5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232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5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74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9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4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656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3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282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2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2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6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8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82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6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088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9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3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70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1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8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818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5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2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50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4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1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310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1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84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40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2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79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9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47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0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0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426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4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8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6014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3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7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63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1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4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36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6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0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594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5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8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977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4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29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52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3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3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767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2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4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962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8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0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8882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5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2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67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5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2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491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2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6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506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2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5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421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9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919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6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4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704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8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74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1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9380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5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8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067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5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4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57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9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6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65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6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4971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885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8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4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4388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4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9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85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3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09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0338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40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264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5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2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715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3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4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701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3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815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16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888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3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75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166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0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582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5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2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838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6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7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8345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5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0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766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26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348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9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0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261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1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6823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82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97055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4352">
                  <w:marLeft w:val="0"/>
                  <w:marRight w:val="0"/>
                  <w:marTop w:val="216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451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83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9427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0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800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33048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4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36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62754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29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441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4015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79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310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6311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2024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787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2382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4002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25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92547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2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0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5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28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793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506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75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90111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471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323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7893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757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90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35370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97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66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88267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983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358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92622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523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21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37330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14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01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06342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13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712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75053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875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0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60112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98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54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18027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57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80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78564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16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360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34897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55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362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230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341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524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7511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2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07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2233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98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279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51436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641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408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67157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73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96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8822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72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98778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364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390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40848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309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32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63862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780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773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543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028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304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33551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347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47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2789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078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8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77981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309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27268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508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14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6040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56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5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46301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26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447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119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43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21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54981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79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16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66300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1042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17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60587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83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9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1542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229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300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13968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30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299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59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77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877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21713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39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81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9703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726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8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6676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487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9355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4986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924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426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1305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70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385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35124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909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589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72225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16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0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12192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4287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91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29403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035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349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36150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5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340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568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219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86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673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861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627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42377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424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783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2068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00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25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146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2984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4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90146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784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236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54059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605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43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61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37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70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3715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17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65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4148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350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310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724716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59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20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9776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62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515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93651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165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883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51330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416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457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07300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565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23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29394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82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0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129699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271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032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23853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853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8588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63565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861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94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32415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21368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26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802977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4032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13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993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093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239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2485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93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67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79244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17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631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0490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431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056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44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073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876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5724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10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654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662381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64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1907">
                              <w:marLeft w:val="0"/>
                              <w:marRight w:val="0"/>
                              <w:marTop w:val="34"/>
                              <w:marBottom w:val="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9114063" TargetMode="External"/><Relationship Id="rId18" Type="http://schemas.openxmlformats.org/officeDocument/2006/relationships/hyperlink" Target="https://www.ncbi.nlm.nih.gov/pubmed/29173323" TargetMode="External"/><Relationship Id="rId26" Type="http://schemas.openxmlformats.org/officeDocument/2006/relationships/hyperlink" Target="https://www.ncbi.nlm.nih.gov/pubmed/29164254" TargetMode="External"/><Relationship Id="rId39" Type="http://schemas.openxmlformats.org/officeDocument/2006/relationships/hyperlink" Target="https://www.ncbi.nlm.nih.gov/pubmed/29117965" TargetMode="External"/><Relationship Id="rId21" Type="http://schemas.openxmlformats.org/officeDocument/2006/relationships/hyperlink" Target="https://www.ncbi.nlm.nih.gov/pubmed/29181580" TargetMode="External"/><Relationship Id="rId34" Type="http://schemas.openxmlformats.org/officeDocument/2006/relationships/hyperlink" Target="https://www.ncbi.nlm.nih.gov/pubmed/29144244" TargetMode="External"/><Relationship Id="rId42" Type="http://schemas.openxmlformats.org/officeDocument/2006/relationships/hyperlink" Target="https://www.ncbi.nlm.nih.gov/pubmed/29116397" TargetMode="External"/><Relationship Id="rId47" Type="http://schemas.openxmlformats.org/officeDocument/2006/relationships/hyperlink" Target="https://www.ncbi.nlm.nih.gov/pubmed/29144242" TargetMode="External"/><Relationship Id="rId50" Type="http://schemas.openxmlformats.org/officeDocument/2006/relationships/hyperlink" Target="https://www.ncbi.nlm.nih.gov/pubmed/28807359" TargetMode="External"/><Relationship Id="rId55" Type="http://schemas.openxmlformats.org/officeDocument/2006/relationships/hyperlink" Target="https://www.ncbi.nlm.nih.gov/pubmed/29070533" TargetMode="External"/><Relationship Id="rId63" Type="http://schemas.openxmlformats.org/officeDocument/2006/relationships/hyperlink" Target="https://www.ncbi.nlm.nih.gov/pubmed/29093046" TargetMode="External"/><Relationship Id="rId68" Type="http://schemas.openxmlformats.org/officeDocument/2006/relationships/hyperlink" Target="https://www.ncbi.nlm.nih.gov/pubmed/2909304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ncbi.nlm.nih.gov/pubmed/29114723" TargetMode="External"/><Relationship Id="rId71" Type="http://schemas.openxmlformats.org/officeDocument/2006/relationships/hyperlink" Target="https://www.ncbi.nlm.nih.gov/pubmed/29093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9173326" TargetMode="External"/><Relationship Id="rId29" Type="http://schemas.openxmlformats.org/officeDocument/2006/relationships/hyperlink" Target="https://www.ncbi.nlm.nih.gov/pubmed/29159406" TargetMode="External"/><Relationship Id="rId11" Type="http://schemas.openxmlformats.org/officeDocument/2006/relationships/hyperlink" Target="https://www.ncbi.nlm.nih.gov/pubmed/29148186" TargetMode="External"/><Relationship Id="rId24" Type="http://schemas.openxmlformats.org/officeDocument/2006/relationships/hyperlink" Target="https://www.ncbi.nlm.nih.gov/pubmed/29175972" TargetMode="External"/><Relationship Id="rId32" Type="http://schemas.openxmlformats.org/officeDocument/2006/relationships/hyperlink" Target="https://www.ncbi.nlm.nih.gov/pubmed/29136445" TargetMode="External"/><Relationship Id="rId37" Type="http://schemas.openxmlformats.org/officeDocument/2006/relationships/hyperlink" Target="https://www.ncbi.nlm.nih.gov/pubmed/29135823" TargetMode="External"/><Relationship Id="rId40" Type="http://schemas.openxmlformats.org/officeDocument/2006/relationships/hyperlink" Target="https://www.ncbi.nlm.nih.gov/pubmed/29117964" TargetMode="External"/><Relationship Id="rId45" Type="http://schemas.openxmlformats.org/officeDocument/2006/relationships/hyperlink" Target="https://www.ncbi.nlm.nih.gov/pubmed/29096774" TargetMode="External"/><Relationship Id="rId53" Type="http://schemas.openxmlformats.org/officeDocument/2006/relationships/hyperlink" Target="https://www.ncbi.nlm.nih.gov/pubmed/29084835" TargetMode="External"/><Relationship Id="rId58" Type="http://schemas.openxmlformats.org/officeDocument/2006/relationships/hyperlink" Target="https://www.ncbi.nlm.nih.gov/pubmed/29181500" TargetMode="External"/><Relationship Id="rId66" Type="http://schemas.openxmlformats.org/officeDocument/2006/relationships/hyperlink" Target="https://www.ncbi.nlm.nih.gov/pubmed/29093043" TargetMode="External"/><Relationship Id="rId74" Type="http://schemas.openxmlformats.org/officeDocument/2006/relationships/hyperlink" Target="https://www.ncbi.nlm.nih.gov/pubmed/29093033" TargetMode="External"/><Relationship Id="rId5" Type="http://schemas.openxmlformats.org/officeDocument/2006/relationships/hyperlink" Target="https://www.ncbi.nlm.nih.gov/pubmed/29175823" TargetMode="External"/><Relationship Id="rId15" Type="http://schemas.openxmlformats.org/officeDocument/2006/relationships/hyperlink" Target="https://www.ncbi.nlm.nih.gov/pubmed/29129152" TargetMode="External"/><Relationship Id="rId23" Type="http://schemas.openxmlformats.org/officeDocument/2006/relationships/hyperlink" Target="https://www.ncbi.nlm.nih.gov/pubmed/29175973" TargetMode="External"/><Relationship Id="rId28" Type="http://schemas.openxmlformats.org/officeDocument/2006/relationships/hyperlink" Target="https://www.ncbi.nlm.nih.gov/pubmed/29159407" TargetMode="External"/><Relationship Id="rId36" Type="http://schemas.openxmlformats.org/officeDocument/2006/relationships/hyperlink" Target="https://www.ncbi.nlm.nih.gov/pubmed/29135827" TargetMode="External"/><Relationship Id="rId49" Type="http://schemas.openxmlformats.org/officeDocument/2006/relationships/hyperlink" Target="https://www.ncbi.nlm.nih.gov/pubmed/28888565" TargetMode="External"/><Relationship Id="rId57" Type="http://schemas.openxmlformats.org/officeDocument/2006/relationships/hyperlink" Target="https://www.ncbi.nlm.nih.gov/pubmed/29140947" TargetMode="External"/><Relationship Id="rId61" Type="http://schemas.openxmlformats.org/officeDocument/2006/relationships/hyperlink" Target="https://www.ncbi.nlm.nih.gov/pubmed/29093052" TargetMode="External"/><Relationship Id="rId10" Type="http://schemas.openxmlformats.org/officeDocument/2006/relationships/hyperlink" Target="https://www.ncbi.nlm.nih.gov/pubmed/29148187" TargetMode="External"/><Relationship Id="rId19" Type="http://schemas.openxmlformats.org/officeDocument/2006/relationships/hyperlink" Target="https://www.ncbi.nlm.nih.gov/pubmed/29173319" TargetMode="External"/><Relationship Id="rId31" Type="http://schemas.openxmlformats.org/officeDocument/2006/relationships/hyperlink" Target="https://www.ncbi.nlm.nih.gov/pubmed/29150458" TargetMode="External"/><Relationship Id="rId44" Type="http://schemas.openxmlformats.org/officeDocument/2006/relationships/hyperlink" Target="https://www.ncbi.nlm.nih.gov/pubmed/29097611" TargetMode="External"/><Relationship Id="rId52" Type="http://schemas.openxmlformats.org/officeDocument/2006/relationships/hyperlink" Target="https://www.ncbi.nlm.nih.gov/pubmed/28647272" TargetMode="External"/><Relationship Id="rId60" Type="http://schemas.openxmlformats.org/officeDocument/2006/relationships/hyperlink" Target="https://www.ncbi.nlm.nih.gov/pubmed/29182022" TargetMode="External"/><Relationship Id="rId65" Type="http://schemas.openxmlformats.org/officeDocument/2006/relationships/hyperlink" Target="https://www.ncbi.nlm.nih.gov/pubmed/29093044" TargetMode="External"/><Relationship Id="rId73" Type="http://schemas.openxmlformats.org/officeDocument/2006/relationships/hyperlink" Target="https://www.ncbi.nlm.nih.gov/pubmed/2909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9148188" TargetMode="External"/><Relationship Id="rId14" Type="http://schemas.openxmlformats.org/officeDocument/2006/relationships/hyperlink" Target="https://www.ncbi.nlm.nih.gov/pubmed/28198193" TargetMode="External"/><Relationship Id="rId22" Type="http://schemas.openxmlformats.org/officeDocument/2006/relationships/hyperlink" Target="https://www.ncbi.nlm.nih.gov/pubmed/29175819" TargetMode="External"/><Relationship Id="rId27" Type="http://schemas.openxmlformats.org/officeDocument/2006/relationships/hyperlink" Target="https://www.ncbi.nlm.nih.gov/pubmed/29162657" TargetMode="External"/><Relationship Id="rId30" Type="http://schemas.openxmlformats.org/officeDocument/2006/relationships/hyperlink" Target="https://www.ncbi.nlm.nih.gov/pubmed/29158228" TargetMode="External"/><Relationship Id="rId35" Type="http://schemas.openxmlformats.org/officeDocument/2006/relationships/hyperlink" Target="https://www.ncbi.nlm.nih.gov/pubmed/29131874" TargetMode="External"/><Relationship Id="rId43" Type="http://schemas.openxmlformats.org/officeDocument/2006/relationships/hyperlink" Target="https://www.ncbi.nlm.nih.gov/pubmed/28892537" TargetMode="External"/><Relationship Id="rId48" Type="http://schemas.openxmlformats.org/officeDocument/2006/relationships/hyperlink" Target="https://www.ncbi.nlm.nih.gov/pubmed/28890205" TargetMode="External"/><Relationship Id="rId56" Type="http://schemas.openxmlformats.org/officeDocument/2006/relationships/hyperlink" Target="https://www.ncbi.nlm.nih.gov/pubmed/29173303" TargetMode="External"/><Relationship Id="rId64" Type="http://schemas.openxmlformats.org/officeDocument/2006/relationships/hyperlink" Target="https://www.ncbi.nlm.nih.gov/pubmed/29093045" TargetMode="External"/><Relationship Id="rId69" Type="http://schemas.openxmlformats.org/officeDocument/2006/relationships/hyperlink" Target="https://www.ncbi.nlm.nih.gov/pubmed/29093040" TargetMode="External"/><Relationship Id="rId8" Type="http://schemas.openxmlformats.org/officeDocument/2006/relationships/hyperlink" Target="https://www.ncbi.nlm.nih.gov/pubmed/29096769" TargetMode="External"/><Relationship Id="rId51" Type="http://schemas.openxmlformats.org/officeDocument/2006/relationships/hyperlink" Target="https://www.ncbi.nlm.nih.gov/pubmed/28709629" TargetMode="External"/><Relationship Id="rId72" Type="http://schemas.openxmlformats.org/officeDocument/2006/relationships/hyperlink" Target="https://www.ncbi.nlm.nih.gov/pubmed/290930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9135818" TargetMode="External"/><Relationship Id="rId17" Type="http://schemas.openxmlformats.org/officeDocument/2006/relationships/hyperlink" Target="https://www.ncbi.nlm.nih.gov/pubmed/29173325" TargetMode="External"/><Relationship Id="rId25" Type="http://schemas.openxmlformats.org/officeDocument/2006/relationships/hyperlink" Target="https://www.ncbi.nlm.nih.gov/pubmed/29167376" TargetMode="External"/><Relationship Id="rId33" Type="http://schemas.openxmlformats.org/officeDocument/2006/relationships/hyperlink" Target="https://www.ncbi.nlm.nih.gov/pubmed/29131887" TargetMode="External"/><Relationship Id="rId38" Type="http://schemas.openxmlformats.org/officeDocument/2006/relationships/hyperlink" Target="https://www.ncbi.nlm.nih.gov/pubmed/29135820" TargetMode="External"/><Relationship Id="rId46" Type="http://schemas.openxmlformats.org/officeDocument/2006/relationships/hyperlink" Target="https://www.ncbi.nlm.nih.gov/pubmed/29096770" TargetMode="External"/><Relationship Id="rId59" Type="http://schemas.openxmlformats.org/officeDocument/2006/relationships/hyperlink" Target="https://www.ncbi.nlm.nih.gov/pubmed/29181501" TargetMode="External"/><Relationship Id="rId67" Type="http://schemas.openxmlformats.org/officeDocument/2006/relationships/hyperlink" Target="https://www.ncbi.nlm.nih.gov/pubmed/29093042" TargetMode="External"/><Relationship Id="rId20" Type="http://schemas.openxmlformats.org/officeDocument/2006/relationships/hyperlink" Target="https://www.ncbi.nlm.nih.gov/pubmed/29173304" TargetMode="External"/><Relationship Id="rId41" Type="http://schemas.openxmlformats.org/officeDocument/2006/relationships/hyperlink" Target="https://www.ncbi.nlm.nih.gov/pubmed/29113966" TargetMode="External"/><Relationship Id="rId54" Type="http://schemas.openxmlformats.org/officeDocument/2006/relationships/hyperlink" Target="https://www.ncbi.nlm.nih.gov/pubmed/29084830" TargetMode="External"/><Relationship Id="rId62" Type="http://schemas.openxmlformats.org/officeDocument/2006/relationships/hyperlink" Target="https://www.ncbi.nlm.nih.gov/pubmed/29093050" TargetMode="External"/><Relationship Id="rId70" Type="http://schemas.openxmlformats.org/officeDocument/2006/relationships/hyperlink" Target="https://www.ncbi.nlm.nih.gov/pubmed/29093037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91419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AC761ABE.dotm</Template>
  <TotalTime>173</TotalTime>
  <Pages>5</Pages>
  <Words>2199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Jaan Toelen</cp:lastModifiedBy>
  <cp:revision>6</cp:revision>
  <dcterms:created xsi:type="dcterms:W3CDTF">2017-12-01T19:44:00Z</dcterms:created>
  <dcterms:modified xsi:type="dcterms:W3CDTF">2017-12-01T22:37:00Z</dcterms:modified>
</cp:coreProperties>
</file>