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8"/>
          <w:shd w:fill="FFFFFF" w:val="clear"/>
        </w:rPr>
        <w:t xml:space="preserve">Selection of articles for the Pediatric Journal Club: MEI 2018.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REVIEWS AND OPINION ARTICLES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Key Role of Epigenetics in Human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"https://www.ncbi.nlm.nih.gov/pubmed/29617578"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"https://www.ncbi.nlm.nih.gov/pubmed/29617578"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Disease Prevention and M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"https://www.ncbi.nlm.nih.gov/pubmed/29617578"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"https://www.ncbi.nlm.nih.gov/pubmed/29617578"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tigation.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Feinberg AP. N Engl J Med. 2018 Apr 5;378(14):1323-1334.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medical assessment of fractures in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"https://www.ncbi.nlm.nih.gov/pubmed/29688229"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"https://www.ncbi.nlm.nih.gov/pubmed/29688229"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suspected child maltreatment: Infan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"https://www.ncbi.nlm.nih.gov/pubmed/29688229"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"https://www.ncbi.nlm.nih.gov/pubmed/29688229"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 and young children with skeletal injury.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Chauvin-Kimoff L, et al. Paediatr Child Health. 2018 Apr;23(2):156-160.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Internet Addic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"https://www.ncbi.nlm.nih.gov/pubmed/29637892"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"https://www.ncbi.nlm.nih.gov/pubmed/29637892"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ion: St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"https://www.ncbi.nlm.nih.gov/pubmed/29637892"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"https://www.ncbi.nlm.nih.gov/pubmed/29637892"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rting the Debate on Health and Well-Being of Children Overexposed to Digital Media.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Ferrara P, et al. J Pediatr. 2017 Dec;191:280-281.e1.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evolutionary saga of circumcision from a religious p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"https://www.ncbi.nlm.nih.gov/pubmed/29627177"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"https://www.ncbi.nlm.nih.gov/pubmed/29627177"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rspective.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Raveenthiran V. J Pediatr Surg. 2018 Mar 8.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Intervention strategies to improve nutri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"https://www.ncbi.nlm.nih.gov/pubmed/29673875"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"https://www.ncbi.nlm.nih.gov/pubmed/29673875"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ion and health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"https://www.ncbi.nlm.nih.gov/pubmed/29673875"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behaviours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"https://www.ncbi.nlm.nih.gov/pubmed/29673875"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before conception.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Barker M, et al. Lancet. 2018 Apr 16.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Origins of lifetime health around the tim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of conception: causes and consequences.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Fleming TP, et al. Lancet. 2018 Apr 16.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Before the beginning: nutrition 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"https://www.ncbi.nlm.nih.gov/pubmed/29673873"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"https://www.ncbi.nlm.nih.gov/pubmed/29673873"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 lifestyle in the preconception period and its importance for future health.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Stephenson J, et al. Lancet. 2018 Apr 16.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Diagnostic Use of B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"https://www.ncbi.nlm.nih.gov/pubmed/29641969"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"https://www.ncbi.nlm.nih.gov/pubmed/29641969"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se Excess in Acid-Base Disorders.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Berend K. N Engl J Med. 2018 Apr 12;378(15):1419-1428.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ORIGINAL CLINICAL STUDIES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Antibiotic Allergy in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"https://www.ncbi.nlm.nih.gov/pubmed/29700201"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"https://www.ncbi.nlm.nih.gov/pubmed/29700201"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Pediatrics.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Norton AE, et al. Pediatrics. 2018 Apr 26.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Antibiotic Use After Removal of Penicillin Al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"https://www.ncbi.nlm.nih.gov/pubmed/29678929"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l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"https://www.ncbi.nlm.nih.gov/pubmed/29678929"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ergy Label.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Vyles D, et al. Pediatrics. 2018 Apr 20.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Acetaminophen in the Neonatal Intensive Care Unit: 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"https://www.ncbi.nlm.nih.gov/pubmed/29605390"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h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"https://www.ncbi.nlm.nih.gov/pubmed/29605390"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otgun Approach or Silver Bullet.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van den Anker JN, Allegaert K. J Pediatr. 2018 Mar 28.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11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Paracetamol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Accelerates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Closure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of the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Ductus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Arteriosus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after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Premature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 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Birth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 HYPERLINK "https://www.ncbi.nlm.nih.gov/pubmed/27215779"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FFFFFF" w:val="clear"/>
          </w:rPr>
          <w:t xml:space="preserve">: A Randomized Trial.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FFFFFF" w:val="clear"/>
        </w:rPr>
        <w:t xml:space="preserve">Härkin P, et al. J Pediatr. 2016 Oct;177:72-77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Reading Aloud, Play, and Social-Emotional Developm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"https://www.ncbi.nlm.nih.gov/pubmed/29632254"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"https://www.ncbi.nlm.nih.gov/pubmed/29632254"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nt.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Mendelsohn AL, et al. Pediatrics. 2018 Apr 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Evaluation of Intussusception after Monovalent Rotavirus Vaccination in Africa.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Tate JE, et al. N Engl J Med. 2018 Apr 19;378(16):1521-1528.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4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Change in Overweight from Childhood to Early Adulthood and Risk of Type 2 Diabetes.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Bjerregaard LG, et al. N Engl J Med. 2018 Apr 5;378(14):1302-1312.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5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impact of general anesthesia on child development and school performance: a population-based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Schneuer FJ, et al. Paediatr Anaesth. 2018 Apr 27.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6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Kingella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"https://www.ncbi.nlm.nih.gov/pubmed/29620718"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"https://www.ncbi.nlm.nih.gov/pubmed/29620718"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kingae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"https://www.ncbi.nlm.nih.gov/pubmed/29620718"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as the Main Cause of Septic Arthritis: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"https://www.ncbi.nlm.nih.gov/pubmed/29620718"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"https://www.ncbi.nlm.nih.gov/pubmed/29620718"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Importance of Molecular Diagnosis.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Hernández-Rupérez MB, et al. Pediatr Infect Dis J. 2018 Mar 31.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7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Mortality After Pediatric Arterial Ischemic Stroke.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Beslow LA, et al. Pediatrics. 2018 Apr 25.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8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Imaging in Pediatric Concussion: A Sy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"https://www.ncbi.nlm.nih.gov/pubmed/29678928"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"https://www.ncbi.nlm.nih.gov/pubmed/29678928"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Schmidt J, et al. Pediatrics. 2018 Apr 20.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9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Helmet use in bicycles and non-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"https://www.ncbi.nlm.nih.gov/pubmed/29689128"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motorised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"https://www.ncbi.nlm.nih.gov/pubmed/29689128"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wheeled recreational vehicles in children.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Ong JS, et al. J Paediatr Child Health. 2018 Apr 24.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0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Identification of early childhood caries in primary care settings.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Nicolae A, et al. Paediatr Child Health. 2018 Apr;23(2):111-115.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1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Electronic Cigarettes and Future Marijuana Use: A Longitudinal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Dai H, et al. Pediatrics. 2018 Apr 23.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2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Risk of Fractures in Youths with Celiac Disease-A Population-Based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Canova C, et al. J Pediatr. 2018 Apr 19.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3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Improving 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"https://www.ncbi.nlm.nih.gov/pubmed/29615480"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"https://www.ncbi.nlm.nih.gov/pubmed/29615480"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aphylaxis Care: The Impact of a Clinical Pathway.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Lee J, et al. Pediatrics. 2018 Apr 3.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4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Clinical aspects of incorporating cord clamping into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"https://www.ncbi.nlm.nih.gov/pubmed/29680790"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stabilisation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"https://www.ncbi.nlm.nih.gov/pubmed/29680790"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of preterm infants.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Knol R, et al. Arch Dis Child Fetal Neonatal Ed. 2018 Apr 21.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5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Ethical considerations of researchers conducting pediatric clinical drug trials: a qualitative survey in two Belgian university children's hospitals.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Van Hoof W, et al. Eur J Pediatr. 2018 Apr 21.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6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Eyelash length for the diagnosis of atopic dermatitis and ichthyosis vulgaris in children-a case control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Singh M, et al. Eur J Pediatr. 2018 Apr 19.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7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Oxygenation of the Immature Infant: A Commentary and Recommendations for Oxygen Saturation Targets and Alarm Limits.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Saugstad OD.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Neonatology. 2018 Apr 18;114(1):69-75.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8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Neurodevelopmental Impairment Among Extremely Preterm Infants in the Neonatal Research Network.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Adams-Chapman I, et al. Pediatrics. 2018 Apr 17.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9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Are Neurodevelopmental Outcomes of Infants Born Extremely Preterm Improving Over Time?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Doyle LW. Pediatrics. 2018 Apr 17.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0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Prevalence of Functional Defecation Disorders in Children: A Systematic Review and Meta-Analysis.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Koppen IJN, et al. J Pediatr. 2018 Apr 12.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1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Respiratory Management of Extremely Preterm Infants: An International Survey.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Beltempo M, et al. Neonatology. 2018 Apr 13;114(1):28-36.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2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Characteristics of children admitted to intensive care with acute bronchiolitis.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Ghazaly M, et al. Eur J Pediatr. 2018 Apr 13.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3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Joint Laxity in Preschool Children Born Preterm.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Romeo DM, et al. J Pediatr. 2018 Apr 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4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Association Between Early Caffeine Citrate Administration and Risk of Acute Kidney Injury in Preterm Neonates: Results From the AWAKEN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Harer MW, et al. JAMA Pediatr. 2018 Apr 2:e180322.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5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Neurobehavioral Outcomes 11 Years After Neonatal Caffeine Therapy for Apnea of Prematurity.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Mürner-Lavanchy IM, et al. Pediatrics. 2018 Apr 11.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6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Developmental Trajectory of Language From 2 to 13 Years in Children Born Very Preterm.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Nguyen TN, et al. Pediatrics. 2018 Apr 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7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Advanced maternal age during pregnancy and the risk for malignant morbidity in the childhood.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Imterat M, et al. Eur J Pediatr. 2018 Apr 8.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8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Variations in Mechanisms of Injury for Children with Concussion.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Haarbauer-Krupa J, et al. J Pediatr. 2018 Mar 27.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9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Smartphone addiction risk and daytime sleepiness in Korean adolescents.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Chung JE, et al. J Paediatr Child Health. 2018 Apr 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0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Transient Tachypnea of the Newborn is Associated with an Increased Risk of Hospitalization Due to RSV Bronchiolitis.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Heinonen S, et al. Pediatr Infect Dis J. 2018 Apr 2.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1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The viability of probiotics in water, breast milk, and infant formula.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Watkins C, et al. Eur J Pediatr. 2018 Apr 2.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2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Association Between Use of Acid-Suppressive Medications and Antibiotics During Infancy and Allergic Diseases in Early Childhood.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Mitre E, et al. JAMA Pediatr. 2018 Apr 2:e180315.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3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Vitamin A Deficiency Due to Selective Eating as a Cause of Blindness in a High-Income Setting.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Martini S, et al. Pediatrics. 2018 Apr;141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4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Prophylactic Dextrose Gel Does Not Prevent Neonatal Hypoglycemia: A Quasi-Experimental Pilot Study.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Coors SM, et al. J Pediatr. 2018 Mar 28.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GUIDELINES AND BEST EVIDENCE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5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Consensus statement on clear fluids fasting for elective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"https://www.ncbi.nlm.nih.gov/pubmed/29700894"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pediatirc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"https://www.ncbi.nlm.nih.gov/pubmed/29700894"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general anesthesia.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Thomas M, et al. Paediatr Anaesth. 2018 Apr 27.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6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External Validation of the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"https://www.ncbi.nlm.nih.gov/pubmed/29700200"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PediBIRN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"https://www.ncbi.nlm.nih.gov/pubmed/29700200"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Clinical Prediction Rule for Abusive Head Trauma.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Pfeiffer H, et al. Pediatrics. 2018 Apr 26.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7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 Modified Algorithm for Critical Congenital Heart Disease Screening Using Pulse Oximetry.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Diller CL, et al. Pediatrics. 2018 Apr 24.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8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Pharmacokinetic studies in children: recommendations for practice and research.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Barker CIS, et al. Arch Dis Child. 2018 Apr 19.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9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Clinical prediction rules for abusive head trauma: a systematic review.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Pfeiffer H, et al. Arch Dis Child. 2018 Apr 5.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0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Question 2: Is there a role for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"https://www.ncbi.nlm.nih.gov/pubmed/29618481"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Montelukast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"https://www.ncbi.nlm.nih.gov/pubmed/29618481"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in the management of viral-induced wheeze in preschool children?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Burman A. Arch Dis Child. 2018 May;103(5):519-520.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1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Neonatal Abstinence Syndrome: Advances in Diagnosis and Tre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"https://www.ncbi.nlm.nih.gov/pubmed/29614184"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"https://www.ncbi.nlm.nih.gov/pubmed/29614184"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tment.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Wachman EM, et al. JAMA. 2018 Apr 3;319(13):1362-1374.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CASE REPORTS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2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 14-year-old girl with short stature, incomplete puberty and severe menstrual bleeding.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Marr A, et al. Paediatr Child Health. 2018 Apr;23(2):85-88.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3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 18-Year-Old With Acute-on-Chronic Abdominal Pain.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Corden MH, et al. Pediatrics. 2018 Apr 10.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4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An Eight-Year-Old Boy with Fever and Abdominal Pain.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Howard G, et al. Pediatr Infect Dis J. 2018 Apr 9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5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Relapsing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"https://www.ncbi.nlm.nih.gov/pubmed/29674359"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Pityriasis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"https://www.ncbi.nlm.nih.gov/pubmed/29674359"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"https://www.ncbi.nlm.nih.gov/pubmed/29674359"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Rosea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"https://www.ncbi.nlm.nih.gov/pubmed/29674359"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With HHV-7 Reactivation in an 11-Year-Old Girl.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Engelmann I, et al. Pediatrics. 2018 Apr 19. 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6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Epigastric Abdominal Pain and Weight Loss in a 17-Year-Old Male.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Sanchez MJ, et al. Clin Pediatr (Phila). 2018 Apr 1: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7"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Recurrent 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"https://www.ncbi.nlm.nih.gov/pubmed/29613969"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Nontyphoidal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HYPERLINK "https://www.ncbi.nlm.nih.gov/pubmed/29613969"</w:t>
        </w:r>
        <w:r>
          <w:rPr>
            <w:rFonts w:ascii="Calibri Light" w:hAnsi="Calibri Light" w:cs="Calibri Light" w:eastAsia="Calibri Light"/>
            <w:color w:val="642A8F"/>
            <w:spacing w:val="0"/>
            <w:position w:val="0"/>
            <w:sz w:val="22"/>
            <w:u w:val="single"/>
            <w:shd w:fill="auto" w:val="clear"/>
          </w:rPr>
          <w:t xml:space="preserve"> Salmonella Bacteremia in a 3-Year Old Male.</w:t>
        </w:r>
      </w:hyperlink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Singh P, et al. Pediatr Infect Dis J. 2018 Apr 2. </w:t>
      </w:r>
    </w:p>
    <w:p>
      <w:pPr>
        <w:spacing w:before="0" w:after="34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ncbi.nlm.nih.gov/pubmed/29641969" Id="docRId7" Type="http://schemas.openxmlformats.org/officeDocument/2006/relationships/hyperlink" /><Relationship TargetMode="External" Target="https://www.ncbi.nlm.nih.gov/pubmed/29617589" Id="docRId14" Type="http://schemas.openxmlformats.org/officeDocument/2006/relationships/hyperlink" /><Relationship TargetMode="External" Target="https://www.ncbi.nlm.nih.gov/pubmed/29610830" Id="docRId34" Type="http://schemas.openxmlformats.org/officeDocument/2006/relationships/hyperlink" /><Relationship TargetMode="External" Target="https://www.ncbi.nlm.nih.gov/pubmed/29691284" Id="docRId47" Type="http://schemas.openxmlformats.org/officeDocument/2006/relationships/hyperlink" /><Relationship TargetMode="External" Target="https://www.ncbi.nlm.nih.gov/pubmed/29674359" Id="docRId55" Type="http://schemas.openxmlformats.org/officeDocument/2006/relationships/hyperlink" /><Relationship TargetMode="External" Target="https://www.ncbi.nlm.nih.gov/pubmed/29681452" Id="docRId22" Type="http://schemas.openxmlformats.org/officeDocument/2006/relationships/hyperlink" /><Relationship TargetMode="External" Target="https://www.ncbi.nlm.nih.gov/pubmed/29678929" Id="docRId9" Type="http://schemas.openxmlformats.org/officeDocument/2006/relationships/hyperlink" /><Relationship TargetMode="External" Target="https://www.ncbi.nlm.nih.gov/pubmed/29617578" Id="docRId0" Type="http://schemas.openxmlformats.org/officeDocument/2006/relationships/hyperlink" /><Relationship TargetMode="External" Target="https://www.ncbi.nlm.nih.gov/pubmed/29666164" Id="docRId29" Type="http://schemas.openxmlformats.org/officeDocument/2006/relationships/hyperlink" /><Relationship TargetMode="External" Target="https://www.ncbi.nlm.nih.gov/pubmed/29632253" Id="docRId36" Type="http://schemas.openxmlformats.org/officeDocument/2006/relationships/hyperlink" /><Relationship TargetMode="External" Target="https://www.ncbi.nlm.nih.gov/pubmed/29622594" Id="docRId49" Type="http://schemas.openxmlformats.org/officeDocument/2006/relationships/hyperlink" /><Relationship TargetMode="External" Target="https://www.ncbi.nlm.nih.gov/pubmed/29636397" Id="docRId53" Type="http://schemas.openxmlformats.org/officeDocument/2006/relationships/hyperlink" /><Relationship TargetMode="External" Target="https://www.ncbi.nlm.nih.gov/pubmed/29669224" Id="docRId13" Type="http://schemas.openxmlformats.org/officeDocument/2006/relationships/hyperlink" /><Relationship TargetMode="External" Target="https://www.ncbi.nlm.nih.gov/pubmed/29686495" Id="docRId20" Type="http://schemas.openxmlformats.org/officeDocument/2006/relationships/hyperlink" /><Relationship TargetMode="External" Target="https://www.ncbi.nlm.nih.gov/pubmed/29613970" Id="docRId40" Type="http://schemas.openxmlformats.org/officeDocument/2006/relationships/hyperlink" /><Relationship Target="numbering.xml" Id="docRId58" Type="http://schemas.openxmlformats.org/officeDocument/2006/relationships/numbering" /><Relationship TargetMode="External" Target="https://www.ncbi.nlm.nih.gov/pubmed/29678928" Id="docRId18" Type="http://schemas.openxmlformats.org/officeDocument/2006/relationships/hyperlink" /><Relationship TargetMode="External" Target="https://www.ncbi.nlm.nih.gov/pubmed/29637892" Id="docRId2" Type="http://schemas.openxmlformats.org/officeDocument/2006/relationships/hyperlink" /><Relationship TargetMode="External" Target="https://www.ncbi.nlm.nih.gov/pubmed/29627189" Id="docRId38" Type="http://schemas.openxmlformats.org/officeDocument/2006/relationships/hyperlink" /><Relationship TargetMode="External" Target="https://www.ncbi.nlm.nih.gov/pubmed/29614184" Id="docRId51" Type="http://schemas.openxmlformats.org/officeDocument/2006/relationships/hyperlink" /><Relationship TargetMode="External" Target="https://www.ncbi.nlm.nih.gov/pubmed/27215779" Id="docRId11" Type="http://schemas.openxmlformats.org/officeDocument/2006/relationships/hyperlink" /><Relationship TargetMode="External" Target="https://www.ncbi.nlm.nih.gov/pubmed/29675643" Id="docRId26" Type="http://schemas.openxmlformats.org/officeDocument/2006/relationships/hyperlink" /><Relationship TargetMode="External" Target="https://www.ncbi.nlm.nih.gov/pubmed/29656287" Id="docRId31" Type="http://schemas.openxmlformats.org/officeDocument/2006/relationships/hyperlink" /><Relationship TargetMode="External" Target="https://www.ncbi.nlm.nih.gov/pubmed/29610864" Id="docRId42" Type="http://schemas.openxmlformats.org/officeDocument/2006/relationships/hyperlink" /><Relationship TargetMode="External" Target="https://www.ncbi.nlm.nih.gov/pubmed/29667918" Id="docRId56" Type="http://schemas.openxmlformats.org/officeDocument/2006/relationships/hyperlink" /><Relationship TargetMode="External" Target="https://www.ncbi.nlm.nih.gov/pubmed/29620718" Id="docRId16" Type="http://schemas.openxmlformats.org/officeDocument/2006/relationships/hyperlink" /><Relationship TargetMode="External" Target="https://www.ncbi.nlm.nih.gov/pubmed/29679141" Id="docRId25" Type="http://schemas.openxmlformats.org/officeDocument/2006/relationships/hyperlink" /><Relationship TargetMode="External" Target="https://www.ncbi.nlm.nih.gov/pubmed/29654399" Id="docRId32" Type="http://schemas.openxmlformats.org/officeDocument/2006/relationships/hyperlink" /><Relationship TargetMode="External" Target="https://www.ncbi.nlm.nih.gov/pubmed/29673875" Id="docRId4" Type="http://schemas.openxmlformats.org/officeDocument/2006/relationships/hyperlink" /><Relationship TargetMode="External" Target="https://www.ncbi.nlm.nih.gov/pubmed/29700894" Id="docRId45" Type="http://schemas.openxmlformats.org/officeDocument/2006/relationships/hyperlink" /><Relationship TargetMode="External" Target="https://www.ncbi.nlm.nih.gov/pubmed/29613969" Id="docRId57" Type="http://schemas.openxmlformats.org/officeDocument/2006/relationships/hyperlink" /><Relationship TargetMode="External" Target="https://www.ncbi.nlm.nih.gov/pubmed/29695585" Id="docRId17" Type="http://schemas.openxmlformats.org/officeDocument/2006/relationships/hyperlink" /><Relationship TargetMode="External" Target="https://www.ncbi.nlm.nih.gov/pubmed/29680790" Id="docRId24" Type="http://schemas.openxmlformats.org/officeDocument/2006/relationships/hyperlink" /><Relationship TargetMode="External" Target="https://www.ncbi.nlm.nih.gov/pubmed/29650414" Id="docRId33" Type="http://schemas.openxmlformats.org/officeDocument/2006/relationships/hyperlink" /><Relationship TargetMode="External" Target="https://www.ncbi.nlm.nih.gov/pubmed/29605395" Id="docRId44" Type="http://schemas.openxmlformats.org/officeDocument/2006/relationships/hyperlink" /><Relationship TargetMode="External" Target="https://www.ncbi.nlm.nih.gov/pubmed/29634625" Id="docRId54" Type="http://schemas.openxmlformats.org/officeDocument/2006/relationships/hyperlink" /><Relationship TargetMode="External" Target="https://www.ncbi.nlm.nih.gov/pubmed/29615480" Id="docRId23" Type="http://schemas.openxmlformats.org/officeDocument/2006/relationships/hyperlink" /><Relationship TargetMode="External" Target="https://www.ncbi.nlm.nih.gov/pubmed/29673873" Id="docRId6" Type="http://schemas.openxmlformats.org/officeDocument/2006/relationships/hyperlink" /><Relationship TargetMode="External" Target="https://www.ncbi.nlm.nih.gov/pubmed/29688229" Id="docRId1" Type="http://schemas.openxmlformats.org/officeDocument/2006/relationships/hyperlink" /><Relationship TargetMode="External" Target="https://www.ncbi.nlm.nih.gov/pubmed/29701278" Id="docRId15" Type="http://schemas.openxmlformats.org/officeDocument/2006/relationships/hyperlink" /><Relationship TargetMode="External" Target="https://www.ncbi.nlm.nih.gov/pubmed/29643070" Id="docRId35" Type="http://schemas.openxmlformats.org/officeDocument/2006/relationships/hyperlink" /><Relationship TargetMode="External" Target="https://www.ncbi.nlm.nih.gov/pubmed/29700200" Id="docRId46" Type="http://schemas.openxmlformats.org/officeDocument/2006/relationships/hyperlink" /><Relationship TargetMode="External" Target="https://www.ncbi.nlm.nih.gov/pubmed/29686489" Id="docRId52" Type="http://schemas.openxmlformats.org/officeDocument/2006/relationships/hyperlink" /><Relationship TargetMode="External" Target="https://www.ncbi.nlm.nih.gov/pubmed/29632254" Id="docRId12" Type="http://schemas.openxmlformats.org/officeDocument/2006/relationships/hyperlink" /><Relationship TargetMode="External" Target="https://www.ncbi.nlm.nih.gov/pubmed/29686146" Id="docRId21" Type="http://schemas.openxmlformats.org/officeDocument/2006/relationships/hyperlink" /><Relationship TargetMode="External" Target="https://www.ncbi.nlm.nih.gov/pubmed/29610991" Id="docRId41" Type="http://schemas.openxmlformats.org/officeDocument/2006/relationships/hyperlink" /><Relationship TargetMode="External" Target="https://www.ncbi.nlm.nih.gov/pubmed/29700201" Id="docRId8" Type="http://schemas.openxmlformats.org/officeDocument/2006/relationships/hyperlink" /><Relationship TargetMode="External" Target="https://www.ncbi.nlm.nih.gov/pubmed/29666163" Id="docRId28" Type="http://schemas.openxmlformats.org/officeDocument/2006/relationships/hyperlink" /><Relationship TargetMode="External" Target="https://www.ncbi.nlm.nih.gov/pubmed/29627177" Id="docRId3" Type="http://schemas.openxmlformats.org/officeDocument/2006/relationships/hyperlink" /><Relationship TargetMode="External" Target="https://www.ncbi.nlm.nih.gov/pubmed/29629497" Id="docRId37" Type="http://schemas.openxmlformats.org/officeDocument/2006/relationships/hyperlink" /><Relationship TargetMode="External" Target="https://www.ncbi.nlm.nih.gov/pubmed/29674514" Id="docRId48" Type="http://schemas.openxmlformats.org/officeDocument/2006/relationships/hyperlink" /><Relationship TargetMode="External" Target="https://www.ncbi.nlm.nih.gov/pubmed/29618481" Id="docRId50" Type="http://schemas.openxmlformats.org/officeDocument/2006/relationships/hyperlink" /><Relationship TargetMode="External" Target="https://www.ncbi.nlm.nih.gov/pubmed/29605390" Id="docRId10" Type="http://schemas.openxmlformats.org/officeDocument/2006/relationships/hyperlink" /><Relationship TargetMode="External" Target="https://www.ncbi.nlm.nih.gov/pubmed/29669357" Id="docRId27" Type="http://schemas.openxmlformats.org/officeDocument/2006/relationships/hyperlink" /><Relationship TargetMode="External" Target="https://www.ncbi.nlm.nih.gov/pubmed/29656863" Id="docRId30" Type="http://schemas.openxmlformats.org/officeDocument/2006/relationships/hyperlink" /><Relationship TargetMode="External" Target="https://www.ncbi.nlm.nih.gov/pubmed/29610168" Id="docRId43" Type="http://schemas.openxmlformats.org/officeDocument/2006/relationships/hyperlink" /><Relationship Target="styles.xml" Id="docRId59" Type="http://schemas.openxmlformats.org/officeDocument/2006/relationships/styles" /><Relationship TargetMode="External" Target="https://www.ncbi.nlm.nih.gov/pubmed/29689128" Id="docRId19" Type="http://schemas.openxmlformats.org/officeDocument/2006/relationships/hyperlink" /><Relationship TargetMode="External" Target="https://www.ncbi.nlm.nih.gov/pubmed/29626363" Id="docRId39" Type="http://schemas.openxmlformats.org/officeDocument/2006/relationships/hyperlink" /><Relationship TargetMode="External" Target="https://www.ncbi.nlm.nih.gov/pubmed/29673874" Id="docRId5" Type="http://schemas.openxmlformats.org/officeDocument/2006/relationships/hyperlink" /></Relationships>
</file>